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C0" w:rsidRDefault="008116FF" w:rsidP="008116FF">
      <w:pPr>
        <w:ind w:left="4820"/>
        <w:jc w:val="right"/>
        <w:rPr>
          <w:bCs/>
          <w:color w:val="000000"/>
        </w:rPr>
      </w:pPr>
      <w:bookmarkStart w:id="0" w:name="_GoBack"/>
      <w:bookmarkEnd w:id="0"/>
      <w:r>
        <w:rPr>
          <w:bCs/>
          <w:color w:val="000000"/>
        </w:rPr>
        <w:t>Утверждена</w:t>
      </w:r>
    </w:p>
    <w:p w:rsidR="008116FF" w:rsidRDefault="008116FF" w:rsidP="008116FF">
      <w:pPr>
        <w:ind w:left="4820"/>
        <w:jc w:val="right"/>
        <w:rPr>
          <w:bCs/>
          <w:color w:val="000000"/>
        </w:rPr>
      </w:pPr>
      <w:r>
        <w:rPr>
          <w:bCs/>
          <w:color w:val="000000"/>
        </w:rPr>
        <w:t>Постановлением  Администрации</w:t>
      </w:r>
    </w:p>
    <w:p w:rsidR="008116FF" w:rsidRDefault="008116FF" w:rsidP="008116FF">
      <w:pPr>
        <w:ind w:left="4820"/>
        <w:jc w:val="right"/>
        <w:rPr>
          <w:bCs/>
          <w:color w:val="000000"/>
        </w:rPr>
      </w:pPr>
      <w:r>
        <w:rPr>
          <w:bCs/>
          <w:color w:val="000000"/>
        </w:rPr>
        <w:t>Любовского сельского поселения</w:t>
      </w:r>
    </w:p>
    <w:p w:rsidR="008116FF" w:rsidRDefault="008116FF" w:rsidP="008116FF">
      <w:pPr>
        <w:ind w:left="4820"/>
        <w:jc w:val="right"/>
        <w:rPr>
          <w:bCs/>
          <w:color w:val="000000"/>
        </w:rPr>
      </w:pPr>
      <w:r>
        <w:rPr>
          <w:bCs/>
          <w:color w:val="000000"/>
        </w:rPr>
        <w:t>Рославльского района</w:t>
      </w:r>
    </w:p>
    <w:p w:rsidR="008116FF" w:rsidRDefault="008116FF" w:rsidP="008116FF">
      <w:pPr>
        <w:ind w:left="4820"/>
        <w:jc w:val="right"/>
        <w:rPr>
          <w:bCs/>
          <w:color w:val="000000"/>
        </w:rPr>
      </w:pPr>
      <w:r>
        <w:rPr>
          <w:bCs/>
          <w:color w:val="000000"/>
        </w:rPr>
        <w:t>Смоленской области</w:t>
      </w:r>
    </w:p>
    <w:p w:rsidR="008116FF" w:rsidRDefault="008116FF" w:rsidP="008116FF">
      <w:pPr>
        <w:ind w:left="4820"/>
        <w:jc w:val="right"/>
        <w:rPr>
          <w:bCs/>
          <w:color w:val="000000"/>
        </w:rPr>
      </w:pPr>
      <w:r>
        <w:rPr>
          <w:bCs/>
          <w:color w:val="000000"/>
        </w:rPr>
        <w:t>от 10.11.2017 №</w:t>
      </w:r>
      <w:r w:rsidR="00120249">
        <w:rPr>
          <w:bCs/>
          <w:color w:val="000000"/>
        </w:rPr>
        <w:t>77</w:t>
      </w:r>
    </w:p>
    <w:p w:rsidR="008116FF" w:rsidRDefault="008116FF" w:rsidP="008116FF">
      <w:pPr>
        <w:rPr>
          <w:bCs/>
          <w:color w:val="000000"/>
        </w:rPr>
      </w:pPr>
    </w:p>
    <w:p w:rsidR="008116FF" w:rsidRDefault="008116FF" w:rsidP="001B1387">
      <w:pPr>
        <w:ind w:left="4820"/>
        <w:rPr>
          <w:bCs/>
          <w:color w:val="000000"/>
        </w:rPr>
      </w:pPr>
    </w:p>
    <w:p w:rsidR="008116FF" w:rsidRDefault="008116FF" w:rsidP="001B1387">
      <w:pPr>
        <w:ind w:left="4820"/>
        <w:rPr>
          <w:bCs/>
          <w:color w:val="000000"/>
        </w:rPr>
      </w:pPr>
    </w:p>
    <w:p w:rsidR="00364DC0" w:rsidRPr="00364DC0" w:rsidRDefault="00364DC0" w:rsidP="00364DC0">
      <w:pPr>
        <w:jc w:val="center"/>
        <w:rPr>
          <w:sz w:val="28"/>
          <w:szCs w:val="28"/>
        </w:rPr>
      </w:pPr>
      <w:r w:rsidRPr="00364DC0">
        <w:rPr>
          <w:sz w:val="28"/>
          <w:szCs w:val="28"/>
        </w:rPr>
        <w:t>Муниципальная программа</w:t>
      </w:r>
    </w:p>
    <w:p w:rsidR="00364DC0" w:rsidRPr="00364DC0" w:rsidRDefault="00364DC0" w:rsidP="00364DC0">
      <w:pPr>
        <w:rPr>
          <w:sz w:val="28"/>
          <w:szCs w:val="28"/>
        </w:rPr>
      </w:pPr>
      <w:r w:rsidRPr="00364DC0">
        <w:rPr>
          <w:sz w:val="28"/>
          <w:szCs w:val="28"/>
        </w:rPr>
        <w:t xml:space="preserve"> «Обеспечение пожарной безопасности на территории  </w:t>
      </w:r>
      <w:r>
        <w:rPr>
          <w:sz w:val="28"/>
          <w:szCs w:val="28"/>
        </w:rPr>
        <w:t>Любовского</w:t>
      </w:r>
      <w:r w:rsidRPr="00364DC0">
        <w:rPr>
          <w:sz w:val="28"/>
          <w:szCs w:val="28"/>
        </w:rPr>
        <w:t xml:space="preserve"> сельского поселения Рославльского района Смоленской области на 201</w:t>
      </w:r>
      <w:r>
        <w:rPr>
          <w:sz w:val="28"/>
          <w:szCs w:val="28"/>
        </w:rPr>
        <w:t>8</w:t>
      </w:r>
      <w:r w:rsidRPr="00364DC0">
        <w:rPr>
          <w:sz w:val="28"/>
          <w:szCs w:val="28"/>
        </w:rPr>
        <w:t>-20</w:t>
      </w:r>
      <w:r>
        <w:rPr>
          <w:sz w:val="28"/>
          <w:szCs w:val="28"/>
        </w:rPr>
        <w:t>20</w:t>
      </w:r>
      <w:r w:rsidRPr="00364DC0">
        <w:rPr>
          <w:sz w:val="28"/>
          <w:szCs w:val="28"/>
        </w:rPr>
        <w:t>годы»</w:t>
      </w:r>
    </w:p>
    <w:p w:rsidR="00364DC0" w:rsidRPr="00364DC0" w:rsidRDefault="00364DC0" w:rsidP="00364DC0">
      <w:pPr>
        <w:rPr>
          <w:sz w:val="28"/>
          <w:szCs w:val="28"/>
        </w:rPr>
      </w:pPr>
    </w:p>
    <w:p w:rsidR="00364DC0" w:rsidRPr="00364DC0" w:rsidRDefault="00364DC0" w:rsidP="00364DC0">
      <w:pPr>
        <w:jc w:val="center"/>
        <w:rPr>
          <w:b/>
          <w:bCs/>
          <w:sz w:val="28"/>
          <w:szCs w:val="28"/>
        </w:rPr>
      </w:pPr>
      <w:r w:rsidRPr="00364DC0">
        <w:rPr>
          <w:b/>
          <w:bCs/>
          <w:sz w:val="28"/>
          <w:szCs w:val="28"/>
        </w:rPr>
        <w:t>ПАСПОРТ ПРОГРАММЫ</w:t>
      </w:r>
    </w:p>
    <w:p w:rsidR="00364DC0" w:rsidRPr="00364DC0" w:rsidRDefault="00364DC0" w:rsidP="00364DC0">
      <w:pPr>
        <w:autoSpaceDE w:val="0"/>
        <w:autoSpaceDN w:val="0"/>
        <w:adjustRightInd w:val="0"/>
        <w:jc w:val="center"/>
        <w:outlineLvl w:val="1"/>
        <w:rPr>
          <w:b/>
          <w:sz w:val="28"/>
          <w:szCs w:val="28"/>
        </w:rPr>
      </w:pPr>
    </w:p>
    <w:tbl>
      <w:tblPr>
        <w:tblW w:w="0" w:type="auto"/>
        <w:tblInd w:w="-214" w:type="dxa"/>
        <w:tblLayout w:type="fixed"/>
        <w:tblCellMar>
          <w:left w:w="70" w:type="dxa"/>
          <w:right w:w="70" w:type="dxa"/>
        </w:tblCellMar>
        <w:tblLook w:val="0000" w:firstRow="0" w:lastRow="0" w:firstColumn="0" w:lastColumn="0" w:noHBand="0" w:noVBand="0"/>
      </w:tblPr>
      <w:tblGrid>
        <w:gridCol w:w="2269"/>
        <w:gridCol w:w="7735"/>
      </w:tblGrid>
      <w:tr w:rsidR="00364DC0" w:rsidRPr="00364DC0" w:rsidTr="00CA7269">
        <w:trPr>
          <w:cantSplit/>
          <w:trHeight w:val="1107"/>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autoSpaceDE w:val="0"/>
              <w:autoSpaceDN w:val="0"/>
              <w:adjustRightInd w:val="0"/>
              <w:rPr>
                <w:sz w:val="28"/>
                <w:szCs w:val="28"/>
              </w:rPr>
            </w:pPr>
            <w:r w:rsidRPr="00364DC0">
              <w:rPr>
                <w:sz w:val="28"/>
                <w:szCs w:val="28"/>
              </w:rPr>
              <w:t xml:space="preserve">Наименование  </w:t>
            </w:r>
            <w:r w:rsidRPr="00364DC0">
              <w:rPr>
                <w:sz w:val="28"/>
                <w:szCs w:val="28"/>
              </w:rPr>
              <w:br/>
              <w:t xml:space="preserve">программы     </w:t>
            </w:r>
          </w:p>
        </w:tc>
        <w:tc>
          <w:tcPr>
            <w:tcW w:w="7735" w:type="dxa"/>
            <w:tcBorders>
              <w:top w:val="single" w:sz="6" w:space="0" w:color="auto"/>
              <w:left w:val="single" w:sz="6" w:space="0" w:color="auto"/>
              <w:bottom w:val="single" w:sz="6" w:space="0" w:color="auto"/>
              <w:right w:val="single" w:sz="6" w:space="0" w:color="auto"/>
            </w:tcBorders>
          </w:tcPr>
          <w:p w:rsidR="00364DC0" w:rsidRPr="00364DC0" w:rsidRDefault="00364DC0" w:rsidP="00120249">
            <w:pPr>
              <w:rPr>
                <w:bCs/>
                <w:sz w:val="28"/>
              </w:rPr>
            </w:pPr>
            <w:r w:rsidRPr="00364DC0">
              <w:rPr>
                <w:sz w:val="28"/>
                <w:szCs w:val="28"/>
              </w:rPr>
              <w:t xml:space="preserve">Муниципальная программа «Обеспечение противопожарной безопасности на территории </w:t>
            </w:r>
            <w:r>
              <w:rPr>
                <w:sz w:val="28"/>
                <w:szCs w:val="28"/>
              </w:rPr>
              <w:t>Любовского</w:t>
            </w:r>
            <w:r w:rsidRPr="00364DC0">
              <w:rPr>
                <w:sz w:val="28"/>
                <w:szCs w:val="28"/>
              </w:rPr>
              <w:t xml:space="preserve"> сельского поселения Рославльского района Смоленской области на 201</w:t>
            </w:r>
            <w:r w:rsidR="00120249">
              <w:rPr>
                <w:sz w:val="28"/>
                <w:szCs w:val="28"/>
              </w:rPr>
              <w:t>8</w:t>
            </w:r>
            <w:r w:rsidRPr="00364DC0">
              <w:rPr>
                <w:sz w:val="28"/>
                <w:szCs w:val="28"/>
              </w:rPr>
              <w:t>-20</w:t>
            </w:r>
            <w:r w:rsidR="00120249">
              <w:rPr>
                <w:sz w:val="28"/>
                <w:szCs w:val="28"/>
              </w:rPr>
              <w:t>20</w:t>
            </w:r>
            <w:r w:rsidRPr="00364DC0">
              <w:rPr>
                <w:sz w:val="28"/>
                <w:szCs w:val="28"/>
              </w:rPr>
              <w:t xml:space="preserve"> годы»            </w:t>
            </w:r>
          </w:p>
        </w:tc>
      </w:tr>
      <w:tr w:rsidR="00364DC0" w:rsidRPr="00364DC0" w:rsidTr="00CA7269">
        <w:trPr>
          <w:cantSplit/>
          <w:trHeight w:val="480"/>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autoSpaceDE w:val="0"/>
              <w:autoSpaceDN w:val="0"/>
              <w:adjustRightInd w:val="0"/>
              <w:rPr>
                <w:sz w:val="28"/>
                <w:szCs w:val="28"/>
              </w:rPr>
            </w:pPr>
            <w:r w:rsidRPr="00364DC0">
              <w:rPr>
                <w:sz w:val="28"/>
                <w:szCs w:val="28"/>
              </w:rPr>
              <w:t>Основание для разработки</w:t>
            </w:r>
          </w:p>
          <w:p w:rsidR="00364DC0" w:rsidRPr="00364DC0" w:rsidRDefault="00364DC0" w:rsidP="00364DC0">
            <w:pPr>
              <w:autoSpaceDE w:val="0"/>
              <w:autoSpaceDN w:val="0"/>
              <w:adjustRightInd w:val="0"/>
              <w:rPr>
                <w:sz w:val="28"/>
                <w:szCs w:val="28"/>
              </w:rPr>
            </w:pPr>
            <w:r w:rsidRPr="00364DC0">
              <w:rPr>
                <w:sz w:val="28"/>
                <w:szCs w:val="28"/>
              </w:rPr>
              <w:t>программы</w:t>
            </w:r>
          </w:p>
        </w:tc>
        <w:tc>
          <w:tcPr>
            <w:tcW w:w="7735"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rPr>
                <w:sz w:val="28"/>
                <w:szCs w:val="28"/>
              </w:rPr>
            </w:pPr>
            <w:r w:rsidRPr="00364DC0">
              <w:rPr>
                <w:sz w:val="28"/>
                <w:szCs w:val="28"/>
              </w:rPr>
              <w:t>Федеральный закон от 06.10.2003г. №131-ФЗ «Об общих принципах организации местного самоуправления в Российской Федерации»</w:t>
            </w:r>
          </w:p>
          <w:p w:rsidR="00364DC0" w:rsidRPr="00364DC0" w:rsidRDefault="00364DC0" w:rsidP="00364DC0">
            <w:pPr>
              <w:rPr>
                <w:bCs/>
                <w:sz w:val="28"/>
              </w:rPr>
            </w:pPr>
            <w:r w:rsidRPr="00364DC0">
              <w:rPr>
                <w:sz w:val="28"/>
                <w:szCs w:val="28"/>
              </w:rPr>
              <w:t>Федеральный закон от 22.07.2008г. № 123-ФЗ «Технический регламент о требованиях пожарной безопасности»,  Федеральный закон от 21.12.1994г. № 69-ФЗ «О пожарной безопасности».</w:t>
            </w:r>
          </w:p>
        </w:tc>
      </w:tr>
      <w:tr w:rsidR="00364DC0" w:rsidRPr="00364DC0" w:rsidTr="00CA7269">
        <w:trPr>
          <w:cantSplit/>
          <w:trHeight w:val="614"/>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autoSpaceDE w:val="0"/>
              <w:autoSpaceDN w:val="0"/>
              <w:adjustRightInd w:val="0"/>
              <w:rPr>
                <w:sz w:val="28"/>
                <w:szCs w:val="28"/>
              </w:rPr>
            </w:pPr>
            <w:r w:rsidRPr="00364DC0">
              <w:rPr>
                <w:sz w:val="28"/>
                <w:szCs w:val="28"/>
              </w:rPr>
              <w:t xml:space="preserve">Заказчик  и разработчик    </w:t>
            </w:r>
            <w:r w:rsidRPr="00364DC0">
              <w:rPr>
                <w:sz w:val="28"/>
                <w:szCs w:val="28"/>
              </w:rPr>
              <w:br/>
              <w:t xml:space="preserve">программы    </w:t>
            </w:r>
          </w:p>
        </w:tc>
        <w:tc>
          <w:tcPr>
            <w:tcW w:w="7735"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rPr>
                <w:sz w:val="28"/>
                <w:szCs w:val="28"/>
              </w:rPr>
            </w:pPr>
            <w:r w:rsidRPr="00364DC0">
              <w:rPr>
                <w:sz w:val="28"/>
                <w:szCs w:val="28"/>
              </w:rPr>
              <w:t xml:space="preserve">Администрация  </w:t>
            </w:r>
            <w:r>
              <w:rPr>
                <w:sz w:val="28"/>
                <w:szCs w:val="28"/>
              </w:rPr>
              <w:t>Любовского</w:t>
            </w:r>
            <w:r w:rsidRPr="00364DC0">
              <w:rPr>
                <w:sz w:val="28"/>
                <w:szCs w:val="28"/>
              </w:rPr>
              <w:t xml:space="preserve"> сельского поселения Рославльского района Смоленской области                               </w:t>
            </w:r>
          </w:p>
        </w:tc>
      </w:tr>
      <w:tr w:rsidR="00364DC0" w:rsidRPr="00364DC0" w:rsidTr="00CA7269">
        <w:trPr>
          <w:cantSplit/>
          <w:trHeight w:val="644"/>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autoSpaceDE w:val="0"/>
              <w:autoSpaceDN w:val="0"/>
              <w:adjustRightInd w:val="0"/>
              <w:rPr>
                <w:sz w:val="28"/>
                <w:szCs w:val="28"/>
              </w:rPr>
            </w:pPr>
            <w:r w:rsidRPr="00364DC0">
              <w:rPr>
                <w:sz w:val="28"/>
                <w:szCs w:val="28"/>
              </w:rPr>
              <w:t>Цели и задачи</w:t>
            </w:r>
            <w:r w:rsidRPr="00364DC0">
              <w:rPr>
                <w:sz w:val="28"/>
                <w:szCs w:val="28"/>
              </w:rPr>
              <w:br/>
              <w:t xml:space="preserve">программы     </w:t>
            </w:r>
          </w:p>
        </w:tc>
        <w:tc>
          <w:tcPr>
            <w:tcW w:w="7735"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rPr>
                <w:sz w:val="28"/>
                <w:szCs w:val="28"/>
              </w:rPr>
            </w:pPr>
            <w:r w:rsidRPr="00364DC0">
              <w:rPr>
                <w:sz w:val="28"/>
                <w:szCs w:val="28"/>
              </w:rPr>
              <w:t>Обеспечение необходимых условий для укрепления пожарной безопасности, защиты жизни и здоровья граждан, предупреждение материальных потерь от пожаров и улучшения пожарной безопасности на территории  сельского поселения , а также повышение степени готовности всех сил и средств для тушения пожаров.</w:t>
            </w:r>
          </w:p>
          <w:p w:rsidR="00364DC0" w:rsidRPr="00364DC0" w:rsidRDefault="00364DC0" w:rsidP="00364DC0">
            <w:pPr>
              <w:rPr>
                <w:sz w:val="28"/>
                <w:szCs w:val="28"/>
              </w:rPr>
            </w:pPr>
            <w:r w:rsidRPr="00364DC0">
              <w:rPr>
                <w:sz w:val="28"/>
                <w:szCs w:val="28"/>
              </w:rPr>
              <w:t xml:space="preserve">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 повышение защищенности от пожаров жилищного фонда всех форм собственности, в том числе муниципального. </w:t>
            </w:r>
          </w:p>
          <w:p w:rsidR="00364DC0" w:rsidRPr="00364DC0" w:rsidRDefault="00364DC0" w:rsidP="00364DC0"/>
          <w:p w:rsidR="00364DC0" w:rsidRPr="00364DC0" w:rsidRDefault="00364DC0" w:rsidP="00364DC0">
            <w:pPr>
              <w:jc w:val="both"/>
              <w:rPr>
                <w:sz w:val="28"/>
                <w:szCs w:val="28"/>
              </w:rPr>
            </w:pPr>
          </w:p>
          <w:p w:rsidR="00364DC0" w:rsidRPr="00364DC0" w:rsidRDefault="00364DC0" w:rsidP="00364DC0">
            <w:pPr>
              <w:autoSpaceDE w:val="0"/>
              <w:autoSpaceDN w:val="0"/>
              <w:adjustRightInd w:val="0"/>
              <w:jc w:val="both"/>
              <w:rPr>
                <w:sz w:val="28"/>
                <w:szCs w:val="28"/>
              </w:rPr>
            </w:pPr>
          </w:p>
        </w:tc>
      </w:tr>
      <w:tr w:rsidR="00364DC0" w:rsidRPr="00364DC0" w:rsidTr="00CA7269">
        <w:trPr>
          <w:cantSplit/>
          <w:trHeight w:val="1885"/>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rPr>
                <w:sz w:val="28"/>
                <w:szCs w:val="28"/>
              </w:rPr>
            </w:pPr>
            <w:r w:rsidRPr="00364DC0">
              <w:rPr>
                <w:sz w:val="28"/>
                <w:szCs w:val="28"/>
              </w:rPr>
              <w:lastRenderedPageBreak/>
              <w:t>Целевые показатели</w:t>
            </w:r>
          </w:p>
          <w:p w:rsidR="00364DC0" w:rsidRPr="00364DC0" w:rsidRDefault="00364DC0" w:rsidP="00364DC0">
            <w:pPr>
              <w:autoSpaceDE w:val="0"/>
              <w:autoSpaceDN w:val="0"/>
              <w:adjustRightInd w:val="0"/>
              <w:rPr>
                <w:sz w:val="28"/>
                <w:szCs w:val="28"/>
              </w:rPr>
            </w:pPr>
            <w:r w:rsidRPr="00364DC0">
              <w:rPr>
                <w:sz w:val="28"/>
                <w:szCs w:val="28"/>
              </w:rPr>
              <w:t>Программы</w:t>
            </w:r>
          </w:p>
        </w:tc>
        <w:tc>
          <w:tcPr>
            <w:tcW w:w="7735" w:type="dxa"/>
            <w:tcBorders>
              <w:top w:val="single" w:sz="6" w:space="0" w:color="auto"/>
              <w:left w:val="single" w:sz="6" w:space="0" w:color="auto"/>
              <w:bottom w:val="single" w:sz="6" w:space="0" w:color="auto"/>
              <w:right w:val="single" w:sz="6" w:space="0" w:color="auto"/>
            </w:tcBorders>
          </w:tcPr>
          <w:p w:rsidR="00D73887" w:rsidRDefault="00D73887" w:rsidP="00364DC0">
            <w:pPr>
              <w:jc w:val="both"/>
              <w:rPr>
                <w:sz w:val="28"/>
                <w:szCs w:val="28"/>
              </w:rPr>
            </w:pPr>
          </w:p>
          <w:p w:rsidR="00D73887" w:rsidRDefault="00D73887" w:rsidP="00364DC0">
            <w:pPr>
              <w:jc w:val="both"/>
              <w:rPr>
                <w:sz w:val="28"/>
                <w:szCs w:val="28"/>
              </w:rPr>
            </w:pPr>
            <w:r w:rsidRPr="001B1387">
              <w:rPr>
                <w:color w:val="000000"/>
                <w:sz w:val="26"/>
                <w:szCs w:val="26"/>
                <w:lang w:eastAsia="en-US"/>
              </w:rPr>
              <w:t>Создание на территории сельского поселения эффективной системы профилактики пожаров, снижения травматизма и гибели людей и имущества от пожаров</w:t>
            </w:r>
            <w:r>
              <w:rPr>
                <w:color w:val="000000"/>
                <w:sz w:val="26"/>
                <w:szCs w:val="26"/>
                <w:lang w:eastAsia="en-US"/>
              </w:rPr>
              <w:t>.</w:t>
            </w:r>
          </w:p>
          <w:p w:rsidR="00364DC0" w:rsidRPr="00364DC0" w:rsidRDefault="00364DC0" w:rsidP="00D73887">
            <w:pPr>
              <w:jc w:val="center"/>
              <w:rPr>
                <w:sz w:val="28"/>
                <w:szCs w:val="28"/>
              </w:rPr>
            </w:pPr>
            <w:r w:rsidRPr="00364DC0">
              <w:rPr>
                <w:sz w:val="28"/>
                <w:szCs w:val="28"/>
              </w:rPr>
              <w:t>Сокращение до минимизации возможность возникновения пожаров на территории  сельского поселения, что позволит уменьшить материальный и природный ущерб, причиняемый пожарами.</w:t>
            </w:r>
          </w:p>
          <w:p w:rsidR="00364DC0" w:rsidRPr="00364DC0" w:rsidRDefault="00364DC0" w:rsidP="00364DC0">
            <w:pPr>
              <w:jc w:val="both"/>
              <w:rPr>
                <w:sz w:val="28"/>
                <w:szCs w:val="28"/>
              </w:rPr>
            </w:pPr>
          </w:p>
          <w:p w:rsidR="00364DC0" w:rsidRPr="00364DC0" w:rsidRDefault="00364DC0" w:rsidP="00364DC0">
            <w:pPr>
              <w:autoSpaceDE w:val="0"/>
              <w:autoSpaceDN w:val="0"/>
              <w:adjustRightInd w:val="0"/>
              <w:jc w:val="both"/>
              <w:rPr>
                <w:sz w:val="28"/>
                <w:szCs w:val="28"/>
              </w:rPr>
            </w:pPr>
            <w:r w:rsidRPr="00364DC0">
              <w:rPr>
                <w:sz w:val="28"/>
                <w:szCs w:val="28"/>
              </w:rPr>
              <w:t xml:space="preserve"> </w:t>
            </w:r>
          </w:p>
        </w:tc>
      </w:tr>
      <w:tr w:rsidR="00364DC0" w:rsidRPr="00364DC0" w:rsidTr="00CA7269">
        <w:trPr>
          <w:cantSplit/>
          <w:trHeight w:val="634"/>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autoSpaceDE w:val="0"/>
              <w:autoSpaceDN w:val="0"/>
              <w:adjustRightInd w:val="0"/>
              <w:rPr>
                <w:sz w:val="28"/>
                <w:szCs w:val="28"/>
              </w:rPr>
            </w:pPr>
            <w:r w:rsidRPr="00364DC0">
              <w:rPr>
                <w:sz w:val="28"/>
                <w:szCs w:val="28"/>
              </w:rPr>
              <w:t>Сроки</w:t>
            </w:r>
            <w:r w:rsidRPr="00364DC0">
              <w:rPr>
                <w:sz w:val="28"/>
                <w:szCs w:val="28"/>
              </w:rPr>
              <w:br/>
              <w:t xml:space="preserve">реализации    </w:t>
            </w:r>
            <w:r w:rsidRPr="00364DC0">
              <w:rPr>
                <w:sz w:val="28"/>
                <w:szCs w:val="28"/>
              </w:rPr>
              <w:br/>
              <w:t xml:space="preserve">программы     </w:t>
            </w:r>
          </w:p>
        </w:tc>
        <w:tc>
          <w:tcPr>
            <w:tcW w:w="7735" w:type="dxa"/>
            <w:tcBorders>
              <w:top w:val="single" w:sz="6" w:space="0" w:color="auto"/>
              <w:left w:val="single" w:sz="6" w:space="0" w:color="auto"/>
              <w:bottom w:val="single" w:sz="6" w:space="0" w:color="auto"/>
              <w:right w:val="single" w:sz="6" w:space="0" w:color="auto"/>
            </w:tcBorders>
          </w:tcPr>
          <w:p w:rsidR="00364DC0" w:rsidRPr="00364DC0" w:rsidRDefault="00364DC0" w:rsidP="008116FF">
            <w:pPr>
              <w:autoSpaceDE w:val="0"/>
              <w:autoSpaceDN w:val="0"/>
              <w:adjustRightInd w:val="0"/>
              <w:rPr>
                <w:sz w:val="28"/>
                <w:szCs w:val="28"/>
              </w:rPr>
            </w:pPr>
            <w:r w:rsidRPr="00364DC0">
              <w:rPr>
                <w:sz w:val="28"/>
                <w:szCs w:val="28"/>
              </w:rPr>
              <w:t>201</w:t>
            </w:r>
            <w:r w:rsidR="008116FF">
              <w:rPr>
                <w:sz w:val="28"/>
                <w:szCs w:val="28"/>
              </w:rPr>
              <w:t>8</w:t>
            </w:r>
            <w:r w:rsidRPr="00364DC0">
              <w:rPr>
                <w:sz w:val="28"/>
                <w:szCs w:val="28"/>
              </w:rPr>
              <w:t>-20</w:t>
            </w:r>
            <w:r w:rsidR="008116FF">
              <w:rPr>
                <w:sz w:val="28"/>
                <w:szCs w:val="28"/>
              </w:rPr>
              <w:t>20</w:t>
            </w:r>
            <w:r w:rsidRPr="00364DC0">
              <w:rPr>
                <w:sz w:val="28"/>
                <w:szCs w:val="28"/>
              </w:rPr>
              <w:t xml:space="preserve"> годы</w:t>
            </w:r>
          </w:p>
        </w:tc>
      </w:tr>
      <w:tr w:rsidR="00364DC0" w:rsidRPr="00364DC0" w:rsidTr="00CA7269">
        <w:trPr>
          <w:cantSplit/>
          <w:trHeight w:val="480"/>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widowControl w:val="0"/>
              <w:rPr>
                <w:sz w:val="28"/>
                <w:szCs w:val="28"/>
              </w:rPr>
            </w:pPr>
            <w:r w:rsidRPr="00364DC0">
              <w:rPr>
                <w:sz w:val="28"/>
                <w:szCs w:val="28"/>
              </w:rPr>
              <w:t>Исполнители  мероприятий программы</w:t>
            </w:r>
          </w:p>
        </w:tc>
        <w:tc>
          <w:tcPr>
            <w:tcW w:w="7735"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widowControl w:val="0"/>
              <w:rPr>
                <w:sz w:val="28"/>
                <w:szCs w:val="28"/>
              </w:rPr>
            </w:pPr>
            <w:r w:rsidRPr="00364DC0">
              <w:rPr>
                <w:sz w:val="28"/>
                <w:szCs w:val="28"/>
              </w:rPr>
              <w:t xml:space="preserve">Администрация </w:t>
            </w:r>
            <w:r>
              <w:rPr>
                <w:sz w:val="28"/>
                <w:szCs w:val="28"/>
              </w:rPr>
              <w:t>Любовского</w:t>
            </w:r>
            <w:r w:rsidRPr="00364DC0">
              <w:rPr>
                <w:sz w:val="28"/>
                <w:szCs w:val="28"/>
              </w:rPr>
              <w:t xml:space="preserve"> сельского поселения Рославльского района Смоленской области                          </w:t>
            </w:r>
          </w:p>
        </w:tc>
      </w:tr>
      <w:tr w:rsidR="00364DC0" w:rsidRPr="00364DC0" w:rsidTr="00CA7269">
        <w:trPr>
          <w:cantSplit/>
          <w:trHeight w:val="600"/>
        </w:trPr>
        <w:tc>
          <w:tcPr>
            <w:tcW w:w="2269" w:type="dxa"/>
            <w:tcBorders>
              <w:top w:val="single" w:sz="6" w:space="0" w:color="auto"/>
              <w:left w:val="single" w:sz="6" w:space="0" w:color="auto"/>
              <w:bottom w:val="single" w:sz="6" w:space="0" w:color="auto"/>
              <w:right w:val="single" w:sz="6" w:space="0" w:color="auto"/>
            </w:tcBorders>
          </w:tcPr>
          <w:p w:rsidR="00364DC0" w:rsidRPr="00364DC0" w:rsidRDefault="00364DC0" w:rsidP="00364DC0">
            <w:pPr>
              <w:autoSpaceDE w:val="0"/>
              <w:autoSpaceDN w:val="0"/>
              <w:adjustRightInd w:val="0"/>
              <w:rPr>
                <w:sz w:val="28"/>
                <w:szCs w:val="28"/>
              </w:rPr>
            </w:pPr>
            <w:r w:rsidRPr="00364DC0">
              <w:rPr>
                <w:sz w:val="28"/>
                <w:szCs w:val="28"/>
              </w:rPr>
              <w:t>Объемы        и</w:t>
            </w:r>
            <w:r w:rsidRPr="00364DC0">
              <w:rPr>
                <w:sz w:val="28"/>
                <w:szCs w:val="28"/>
              </w:rPr>
              <w:br/>
              <w:t xml:space="preserve">источники     </w:t>
            </w:r>
            <w:r w:rsidRPr="00364DC0">
              <w:rPr>
                <w:sz w:val="28"/>
                <w:szCs w:val="28"/>
              </w:rPr>
              <w:br/>
              <w:t>финансирования</w:t>
            </w:r>
          </w:p>
        </w:tc>
        <w:tc>
          <w:tcPr>
            <w:tcW w:w="7735" w:type="dxa"/>
            <w:tcBorders>
              <w:top w:val="single" w:sz="6" w:space="0" w:color="auto"/>
              <w:left w:val="single" w:sz="6" w:space="0" w:color="auto"/>
              <w:bottom w:val="single" w:sz="6" w:space="0" w:color="auto"/>
              <w:right w:val="single" w:sz="6" w:space="0" w:color="auto"/>
            </w:tcBorders>
          </w:tcPr>
          <w:p w:rsidR="00364DC0" w:rsidRPr="00C457FC" w:rsidRDefault="00364DC0" w:rsidP="00364DC0">
            <w:pPr>
              <w:widowControl w:val="0"/>
              <w:autoSpaceDE w:val="0"/>
              <w:autoSpaceDN w:val="0"/>
              <w:adjustRightInd w:val="0"/>
              <w:rPr>
                <w:rFonts w:ascii="Calibri" w:hAnsi="Calibri" w:cs="Calibri"/>
                <w:iCs/>
                <w:sz w:val="22"/>
                <w:szCs w:val="22"/>
              </w:rPr>
            </w:pPr>
            <w:r w:rsidRPr="00C457FC">
              <w:rPr>
                <w:rFonts w:ascii="Calibri" w:hAnsi="Calibri" w:cs="Calibri"/>
                <w:iCs/>
                <w:sz w:val="28"/>
                <w:szCs w:val="28"/>
              </w:rPr>
              <w:t xml:space="preserve">Общий объем финансирования программы составляет  тыс. </w:t>
            </w:r>
            <w:r w:rsidR="00C457FC" w:rsidRPr="00C457FC">
              <w:rPr>
                <w:rFonts w:ascii="Calibri" w:hAnsi="Calibri" w:cs="Calibri"/>
                <w:iCs/>
                <w:sz w:val="28"/>
                <w:szCs w:val="28"/>
              </w:rPr>
              <w:t>110</w:t>
            </w:r>
            <w:r w:rsidRPr="00C457FC">
              <w:rPr>
                <w:rFonts w:ascii="Calibri" w:hAnsi="Calibri" w:cs="Calibri"/>
                <w:iCs/>
                <w:sz w:val="28"/>
                <w:szCs w:val="28"/>
              </w:rPr>
              <w:t xml:space="preserve">,0 тыс.руб., </w:t>
            </w:r>
          </w:p>
          <w:p w:rsidR="00364DC0" w:rsidRPr="00C457FC" w:rsidRDefault="00364DC0" w:rsidP="00364DC0">
            <w:pPr>
              <w:widowControl w:val="0"/>
              <w:autoSpaceDE w:val="0"/>
              <w:autoSpaceDN w:val="0"/>
              <w:adjustRightInd w:val="0"/>
              <w:ind w:left="591"/>
              <w:rPr>
                <w:sz w:val="22"/>
                <w:szCs w:val="22"/>
              </w:rPr>
            </w:pPr>
            <w:r w:rsidRPr="00C457FC">
              <w:rPr>
                <w:rFonts w:ascii="Calibri" w:hAnsi="Calibri" w:cs="Calibri"/>
                <w:iCs/>
                <w:sz w:val="28"/>
                <w:szCs w:val="28"/>
              </w:rPr>
              <w:t>из  них:</w:t>
            </w:r>
          </w:p>
          <w:p w:rsidR="00364DC0" w:rsidRPr="00C457FC" w:rsidRDefault="00364DC0" w:rsidP="00364DC0">
            <w:pPr>
              <w:widowControl w:val="0"/>
              <w:autoSpaceDE w:val="0"/>
              <w:autoSpaceDN w:val="0"/>
              <w:adjustRightInd w:val="0"/>
              <w:jc w:val="both"/>
              <w:rPr>
                <w:b/>
                <w:sz w:val="28"/>
                <w:szCs w:val="28"/>
              </w:rPr>
            </w:pPr>
            <w:r w:rsidRPr="00C457FC">
              <w:rPr>
                <w:rFonts w:ascii="Calibri" w:hAnsi="Calibri" w:cs="Calibri"/>
                <w:iCs/>
                <w:sz w:val="28"/>
                <w:szCs w:val="28"/>
              </w:rPr>
              <w:t xml:space="preserve">за счет средств бюджета Любовского сельского поселения Рославльского района </w:t>
            </w:r>
            <w:r w:rsidRPr="00C457FC">
              <w:rPr>
                <w:sz w:val="28"/>
                <w:szCs w:val="28"/>
              </w:rPr>
              <w:t xml:space="preserve"> Смоленской области –</w:t>
            </w:r>
            <w:r w:rsidR="00C457FC" w:rsidRPr="00C457FC">
              <w:rPr>
                <w:sz w:val="28"/>
                <w:szCs w:val="28"/>
              </w:rPr>
              <w:t>110</w:t>
            </w:r>
            <w:r w:rsidRPr="00C457FC">
              <w:rPr>
                <w:sz w:val="28"/>
                <w:szCs w:val="28"/>
              </w:rPr>
              <w:t>,0 тыс. руб.,</w:t>
            </w:r>
          </w:p>
          <w:p w:rsidR="00364DC0" w:rsidRPr="00C457FC" w:rsidRDefault="00364DC0" w:rsidP="00364DC0">
            <w:pPr>
              <w:widowControl w:val="0"/>
              <w:autoSpaceDE w:val="0"/>
              <w:autoSpaceDN w:val="0"/>
              <w:adjustRightInd w:val="0"/>
              <w:ind w:left="-108" w:right="-108"/>
              <w:rPr>
                <w:sz w:val="28"/>
                <w:szCs w:val="28"/>
              </w:rPr>
            </w:pPr>
            <w:r w:rsidRPr="00C457FC">
              <w:rPr>
                <w:sz w:val="28"/>
                <w:szCs w:val="28"/>
              </w:rPr>
              <w:t xml:space="preserve">по годам реализации: </w:t>
            </w:r>
          </w:p>
          <w:p w:rsidR="00364DC0" w:rsidRPr="00C457FC" w:rsidRDefault="00364DC0" w:rsidP="00364DC0">
            <w:pPr>
              <w:widowControl w:val="0"/>
              <w:autoSpaceDE w:val="0"/>
              <w:autoSpaceDN w:val="0"/>
              <w:adjustRightInd w:val="0"/>
              <w:rPr>
                <w:sz w:val="28"/>
                <w:szCs w:val="28"/>
              </w:rPr>
            </w:pPr>
            <w:r w:rsidRPr="00C457FC">
              <w:rPr>
                <w:sz w:val="28"/>
                <w:szCs w:val="28"/>
              </w:rPr>
              <w:t>в 201</w:t>
            </w:r>
            <w:r w:rsidR="008116FF" w:rsidRPr="00C457FC">
              <w:rPr>
                <w:sz w:val="28"/>
                <w:szCs w:val="28"/>
              </w:rPr>
              <w:t>8</w:t>
            </w:r>
            <w:r w:rsidRPr="00C457FC">
              <w:rPr>
                <w:sz w:val="28"/>
                <w:szCs w:val="28"/>
              </w:rPr>
              <w:t xml:space="preserve"> году –   </w:t>
            </w:r>
            <w:r w:rsidR="00C457FC" w:rsidRPr="00C457FC">
              <w:rPr>
                <w:sz w:val="28"/>
                <w:szCs w:val="28"/>
              </w:rPr>
              <w:t>40,0</w:t>
            </w:r>
            <w:r w:rsidRPr="00C457FC">
              <w:rPr>
                <w:sz w:val="28"/>
                <w:szCs w:val="28"/>
              </w:rPr>
              <w:t>тыс. руб.;</w:t>
            </w:r>
          </w:p>
          <w:p w:rsidR="00364DC0" w:rsidRPr="00C457FC" w:rsidRDefault="00364DC0" w:rsidP="00364DC0">
            <w:pPr>
              <w:widowControl w:val="0"/>
              <w:autoSpaceDE w:val="0"/>
              <w:autoSpaceDN w:val="0"/>
              <w:adjustRightInd w:val="0"/>
              <w:rPr>
                <w:sz w:val="28"/>
                <w:szCs w:val="28"/>
              </w:rPr>
            </w:pPr>
            <w:r w:rsidRPr="00C457FC">
              <w:rPr>
                <w:sz w:val="28"/>
                <w:szCs w:val="28"/>
              </w:rPr>
              <w:t>в 201</w:t>
            </w:r>
            <w:r w:rsidR="008116FF" w:rsidRPr="00C457FC">
              <w:rPr>
                <w:sz w:val="28"/>
                <w:szCs w:val="28"/>
              </w:rPr>
              <w:t>9</w:t>
            </w:r>
            <w:r w:rsidRPr="00C457FC">
              <w:rPr>
                <w:sz w:val="28"/>
                <w:szCs w:val="28"/>
              </w:rPr>
              <w:t xml:space="preserve"> году – </w:t>
            </w:r>
            <w:r w:rsidR="00C457FC" w:rsidRPr="00C457FC">
              <w:rPr>
                <w:sz w:val="28"/>
                <w:szCs w:val="28"/>
              </w:rPr>
              <w:t xml:space="preserve">  30 </w:t>
            </w:r>
            <w:r w:rsidRPr="00C457FC">
              <w:rPr>
                <w:sz w:val="28"/>
                <w:szCs w:val="28"/>
              </w:rPr>
              <w:t>,0 тыс. руб.;</w:t>
            </w:r>
          </w:p>
          <w:p w:rsidR="00364DC0" w:rsidRPr="00C457FC" w:rsidRDefault="00364DC0" w:rsidP="00364DC0">
            <w:pPr>
              <w:autoSpaceDE w:val="0"/>
              <w:autoSpaceDN w:val="0"/>
              <w:adjustRightInd w:val="0"/>
              <w:rPr>
                <w:sz w:val="28"/>
                <w:szCs w:val="28"/>
              </w:rPr>
            </w:pPr>
            <w:r w:rsidRPr="00C457FC">
              <w:rPr>
                <w:sz w:val="28"/>
                <w:szCs w:val="28"/>
              </w:rPr>
              <w:t>в 20</w:t>
            </w:r>
            <w:r w:rsidR="008116FF" w:rsidRPr="00C457FC">
              <w:rPr>
                <w:sz w:val="28"/>
                <w:szCs w:val="28"/>
              </w:rPr>
              <w:t>20</w:t>
            </w:r>
            <w:r w:rsidRPr="00C457FC">
              <w:rPr>
                <w:sz w:val="28"/>
                <w:szCs w:val="28"/>
              </w:rPr>
              <w:t xml:space="preserve">  году –</w:t>
            </w:r>
            <w:r w:rsidR="00C457FC" w:rsidRPr="00C457FC">
              <w:rPr>
                <w:sz w:val="28"/>
                <w:szCs w:val="28"/>
              </w:rPr>
              <w:t xml:space="preserve">  4</w:t>
            </w:r>
            <w:r w:rsidRPr="00C457FC">
              <w:rPr>
                <w:sz w:val="28"/>
                <w:szCs w:val="28"/>
              </w:rPr>
              <w:t>0,0 тыс.руб.</w:t>
            </w:r>
          </w:p>
          <w:p w:rsidR="00364DC0" w:rsidRPr="00364DC0" w:rsidRDefault="00364DC0" w:rsidP="00364DC0">
            <w:pPr>
              <w:autoSpaceDE w:val="0"/>
              <w:autoSpaceDN w:val="0"/>
              <w:adjustRightInd w:val="0"/>
              <w:rPr>
                <w:sz w:val="28"/>
                <w:szCs w:val="28"/>
              </w:rPr>
            </w:pPr>
          </w:p>
        </w:tc>
      </w:tr>
    </w:tbl>
    <w:p w:rsidR="00364DC0" w:rsidRPr="00364DC0" w:rsidRDefault="00364DC0" w:rsidP="00364DC0">
      <w:pPr>
        <w:autoSpaceDE w:val="0"/>
        <w:autoSpaceDN w:val="0"/>
        <w:adjustRightInd w:val="0"/>
        <w:jc w:val="center"/>
        <w:outlineLvl w:val="1"/>
        <w:rPr>
          <w:b/>
          <w:bCs/>
          <w:sz w:val="28"/>
          <w:szCs w:val="28"/>
        </w:rPr>
      </w:pPr>
    </w:p>
    <w:p w:rsidR="00364DC0" w:rsidRPr="00364DC0" w:rsidRDefault="00364DC0" w:rsidP="00364DC0">
      <w:pPr>
        <w:autoSpaceDE w:val="0"/>
        <w:autoSpaceDN w:val="0"/>
        <w:adjustRightInd w:val="0"/>
        <w:jc w:val="center"/>
        <w:outlineLvl w:val="1"/>
        <w:rPr>
          <w:b/>
          <w:bCs/>
          <w:sz w:val="28"/>
          <w:szCs w:val="28"/>
        </w:rPr>
      </w:pPr>
    </w:p>
    <w:p w:rsidR="00364DC0" w:rsidRPr="00364DC0" w:rsidRDefault="00364DC0" w:rsidP="00364DC0">
      <w:pPr>
        <w:autoSpaceDE w:val="0"/>
        <w:autoSpaceDN w:val="0"/>
        <w:adjustRightInd w:val="0"/>
        <w:jc w:val="center"/>
        <w:outlineLvl w:val="1"/>
        <w:rPr>
          <w:b/>
          <w:bCs/>
          <w:sz w:val="28"/>
          <w:szCs w:val="28"/>
        </w:rPr>
      </w:pPr>
      <w:r w:rsidRPr="00364DC0">
        <w:rPr>
          <w:b/>
          <w:bCs/>
          <w:sz w:val="28"/>
          <w:szCs w:val="28"/>
        </w:rPr>
        <w:t>1. Содержание проблемы и обоснование необходимости</w:t>
      </w:r>
    </w:p>
    <w:p w:rsidR="00364DC0" w:rsidRPr="00364DC0" w:rsidRDefault="00364DC0" w:rsidP="00364DC0">
      <w:pPr>
        <w:autoSpaceDE w:val="0"/>
        <w:autoSpaceDN w:val="0"/>
        <w:adjustRightInd w:val="0"/>
        <w:jc w:val="center"/>
        <w:rPr>
          <w:b/>
          <w:bCs/>
          <w:sz w:val="28"/>
          <w:szCs w:val="28"/>
        </w:rPr>
      </w:pPr>
      <w:r w:rsidRPr="00364DC0">
        <w:rPr>
          <w:b/>
          <w:bCs/>
          <w:sz w:val="28"/>
          <w:szCs w:val="28"/>
        </w:rPr>
        <w:t>ее решения программно-целевым методом</w:t>
      </w:r>
    </w:p>
    <w:p w:rsidR="00364DC0" w:rsidRPr="00364DC0" w:rsidRDefault="00364DC0" w:rsidP="00364DC0">
      <w:pPr>
        <w:autoSpaceDE w:val="0"/>
        <w:autoSpaceDN w:val="0"/>
        <w:adjustRightInd w:val="0"/>
        <w:jc w:val="center"/>
        <w:rPr>
          <w:sz w:val="28"/>
          <w:szCs w:val="28"/>
        </w:rPr>
      </w:pPr>
    </w:p>
    <w:p w:rsidR="00364DC0" w:rsidRPr="00364DC0" w:rsidRDefault="00364DC0" w:rsidP="00364DC0">
      <w:pPr>
        <w:jc w:val="both"/>
        <w:rPr>
          <w:sz w:val="28"/>
          <w:szCs w:val="28"/>
        </w:rPr>
      </w:pPr>
      <w:r w:rsidRPr="00364DC0">
        <w:rPr>
          <w:b/>
          <w:sz w:val="28"/>
          <w:szCs w:val="28"/>
        </w:rPr>
        <w:t xml:space="preserve">      </w:t>
      </w:r>
      <w:r w:rsidRPr="00364DC0">
        <w:rPr>
          <w:sz w:val="28"/>
          <w:szCs w:val="28"/>
        </w:rPr>
        <w:t xml:space="preserve">Муниципальная программа «Обеспечение пожарной безопасности на территории  </w:t>
      </w:r>
      <w:r>
        <w:rPr>
          <w:sz w:val="28"/>
          <w:szCs w:val="28"/>
        </w:rPr>
        <w:t>Любовского</w:t>
      </w:r>
      <w:r w:rsidRPr="00364DC0">
        <w:rPr>
          <w:sz w:val="28"/>
          <w:szCs w:val="28"/>
        </w:rPr>
        <w:t xml:space="preserve"> сельского поселения Рославльского района Смоленской области на 201</w:t>
      </w:r>
      <w:r w:rsidR="008116FF">
        <w:rPr>
          <w:sz w:val="28"/>
          <w:szCs w:val="28"/>
        </w:rPr>
        <w:t>8</w:t>
      </w:r>
      <w:r w:rsidRPr="00364DC0">
        <w:rPr>
          <w:sz w:val="28"/>
          <w:szCs w:val="28"/>
        </w:rPr>
        <w:t>-20</w:t>
      </w:r>
      <w:r w:rsidR="008116FF">
        <w:rPr>
          <w:sz w:val="28"/>
          <w:szCs w:val="28"/>
        </w:rPr>
        <w:t>20</w:t>
      </w:r>
      <w:r w:rsidRPr="00364DC0">
        <w:rPr>
          <w:sz w:val="28"/>
          <w:szCs w:val="28"/>
        </w:rPr>
        <w:t xml:space="preserve">годы» направлена на повышение защищенности от пожаров жилого сектора, в том числе муниципального жилищного фонда, учреждений и организаций. Программа является организационной и методической основой для определения и реализации приоритетов в области пожарной безопасности на территории </w:t>
      </w:r>
      <w:r>
        <w:rPr>
          <w:sz w:val="28"/>
          <w:szCs w:val="28"/>
        </w:rPr>
        <w:t>Любовского</w:t>
      </w:r>
      <w:r w:rsidRPr="00364DC0">
        <w:rPr>
          <w:sz w:val="28"/>
          <w:szCs w:val="28"/>
        </w:rPr>
        <w:t xml:space="preserve"> сельского поселения Рославльского района Смоленской области.</w:t>
      </w:r>
    </w:p>
    <w:p w:rsidR="00364DC0" w:rsidRPr="00364DC0" w:rsidRDefault="00364DC0" w:rsidP="00364DC0">
      <w:pPr>
        <w:ind w:firstLine="480"/>
        <w:jc w:val="both"/>
        <w:rPr>
          <w:sz w:val="28"/>
          <w:szCs w:val="28"/>
        </w:rPr>
      </w:pPr>
      <w:r w:rsidRPr="00364DC0">
        <w:rPr>
          <w:sz w:val="28"/>
          <w:szCs w:val="28"/>
        </w:rPr>
        <w:t xml:space="preserve">Чрезвычайные ситуации все чаще становятся  серьезной угрозой  общественной стабильности, наносят непоправимый ущерб здоровью и материальному достатку людей.  Одной из  главных является пожарная безопасность. Суть проблемы заключается в необходимости достижения положительных результатов по снижению количества пожаров и повышению </w:t>
      </w:r>
      <w:r w:rsidRPr="00364DC0">
        <w:rPr>
          <w:sz w:val="28"/>
          <w:szCs w:val="28"/>
        </w:rPr>
        <w:lastRenderedPageBreak/>
        <w:t xml:space="preserve">уровня безопасности населения, защищенности особо важных объектов, созданию реальных условий для устойчивого развития </w:t>
      </w:r>
      <w:r>
        <w:rPr>
          <w:sz w:val="28"/>
          <w:szCs w:val="28"/>
        </w:rPr>
        <w:t>Любовского</w:t>
      </w:r>
      <w:r w:rsidRPr="00364DC0">
        <w:rPr>
          <w:sz w:val="28"/>
          <w:szCs w:val="28"/>
        </w:rPr>
        <w:t xml:space="preserve"> сельского поселения Рославльского района Смоленской области .</w:t>
      </w:r>
    </w:p>
    <w:p w:rsidR="00364DC0" w:rsidRPr="00364DC0" w:rsidRDefault="00364DC0" w:rsidP="00364DC0">
      <w:pPr>
        <w:jc w:val="both"/>
        <w:rPr>
          <w:sz w:val="28"/>
          <w:szCs w:val="28"/>
        </w:rPr>
      </w:pPr>
      <w:r w:rsidRPr="00364DC0">
        <w:rPr>
          <w:sz w:val="28"/>
          <w:szCs w:val="28"/>
        </w:rPr>
        <w:t xml:space="preserve">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 В целях обеспечения пожарной безопасности и  профилактики пожаров  на территории сельского поселения  в разных сферах социально-экономической деятельности требуется применение программно- целевого подхода  к решению представленных проблем.</w:t>
      </w:r>
    </w:p>
    <w:p w:rsidR="00364DC0" w:rsidRPr="00364DC0" w:rsidRDefault="00364DC0" w:rsidP="00364DC0">
      <w:pPr>
        <w:ind w:firstLine="720"/>
        <w:jc w:val="both"/>
        <w:rPr>
          <w:sz w:val="28"/>
          <w:szCs w:val="28"/>
        </w:rPr>
      </w:pPr>
      <w:r w:rsidRPr="00364DC0">
        <w:rPr>
          <w:sz w:val="28"/>
          <w:szCs w:val="28"/>
        </w:rPr>
        <w:t xml:space="preserve">Вопрос безопасности людей на объектах здравоохранения, образования, соцзащиты, объектах с массовым пребыванием людей, а также в жилом секторе входит в число наиболее важных и требующих принципиально новых подходов к его решению. Прежде всего, имеется в виду предупреждение возникновения огня, создание условий для тушения пожаров в начальной стадии их развития. Особенное значение в данной ситуации приобретает развитие средств пожарной профилактики, постоянная работа с населением.         </w:t>
      </w:r>
    </w:p>
    <w:p w:rsidR="00364DC0" w:rsidRPr="00364DC0" w:rsidRDefault="00364DC0" w:rsidP="00364DC0">
      <w:pPr>
        <w:ind w:firstLine="720"/>
        <w:jc w:val="both"/>
        <w:rPr>
          <w:sz w:val="28"/>
          <w:szCs w:val="28"/>
        </w:rPr>
      </w:pPr>
      <w:r w:rsidRPr="00364DC0">
        <w:rPr>
          <w:sz w:val="28"/>
          <w:szCs w:val="28"/>
        </w:rPr>
        <w:t xml:space="preserve">    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состояний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64DC0" w:rsidRPr="00364DC0" w:rsidRDefault="00364DC0" w:rsidP="00364DC0">
      <w:pPr>
        <w:ind w:firstLine="720"/>
        <w:jc w:val="both"/>
        <w:rPr>
          <w:sz w:val="28"/>
          <w:szCs w:val="28"/>
        </w:rPr>
      </w:pPr>
      <w:r w:rsidRPr="00364DC0">
        <w:rPr>
          <w:sz w:val="28"/>
          <w:szCs w:val="28"/>
        </w:rPr>
        <w:t xml:space="preserve">     Подавляющая часть населения не имеет четкого представления о реальной опасности пожаров, система мер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w:t>
      </w:r>
      <w:r w:rsidR="00904BA4">
        <w:rPr>
          <w:sz w:val="28"/>
          <w:szCs w:val="28"/>
        </w:rPr>
        <w:t>5</w:t>
      </w:r>
      <w:r w:rsidRPr="00364DC0">
        <w:rPr>
          <w:sz w:val="28"/>
          <w:szCs w:val="28"/>
        </w:rPr>
        <w:t>0 %  пожаров происходит по причине неосторожного обращения с огнем.</w:t>
      </w:r>
    </w:p>
    <w:p w:rsidR="00364DC0" w:rsidRPr="00364DC0" w:rsidRDefault="00364DC0" w:rsidP="00364DC0">
      <w:pPr>
        <w:ind w:firstLine="720"/>
        <w:jc w:val="both"/>
        <w:rPr>
          <w:sz w:val="28"/>
          <w:szCs w:val="28"/>
        </w:rPr>
      </w:pPr>
      <w:r w:rsidRPr="00364DC0">
        <w:rPr>
          <w:sz w:val="28"/>
          <w:szCs w:val="28"/>
        </w:rPr>
        <w:t xml:space="preserve">     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364DC0" w:rsidRPr="00364DC0" w:rsidRDefault="00364DC0" w:rsidP="00364DC0">
      <w:pPr>
        <w:ind w:firstLine="720"/>
        <w:jc w:val="both"/>
        <w:rPr>
          <w:sz w:val="28"/>
          <w:szCs w:val="28"/>
        </w:rPr>
      </w:pPr>
      <w:r w:rsidRPr="00364DC0">
        <w:rPr>
          <w:sz w:val="28"/>
          <w:szCs w:val="28"/>
        </w:rPr>
        <w:t xml:space="preserve">     В этой работе должны быть, прежде всего, система и определенный порядок. Их следует проводить, несмотря на трудности и организационную сложность, поступательно, преодолевая складывающуюся инертность.</w:t>
      </w:r>
    </w:p>
    <w:p w:rsidR="00364DC0" w:rsidRPr="00364DC0" w:rsidRDefault="00364DC0" w:rsidP="00364DC0">
      <w:pPr>
        <w:ind w:firstLine="720"/>
        <w:jc w:val="both"/>
        <w:rPr>
          <w:sz w:val="28"/>
          <w:szCs w:val="28"/>
        </w:rPr>
      </w:pPr>
      <w:r w:rsidRPr="00364DC0">
        <w:rPr>
          <w:sz w:val="28"/>
          <w:szCs w:val="28"/>
        </w:rPr>
        <w:t xml:space="preserve">     Для преодоления негативных тенденций в деле организации борьбы с пожарами,  необходимы целенаправленные и скоординированные действия Администрации </w:t>
      </w:r>
      <w:r>
        <w:rPr>
          <w:sz w:val="28"/>
          <w:szCs w:val="28"/>
        </w:rPr>
        <w:t>Любовского</w:t>
      </w:r>
      <w:r w:rsidRPr="00364DC0">
        <w:rPr>
          <w:sz w:val="28"/>
          <w:szCs w:val="28"/>
        </w:rPr>
        <w:t xml:space="preserve"> сельского поселения, организаций различных форм собственности и ведомственной принадлежности, а также концентрация финансовых и материальных ресурсов.</w:t>
      </w:r>
    </w:p>
    <w:p w:rsidR="00364DC0" w:rsidRPr="00364DC0" w:rsidRDefault="00364DC0" w:rsidP="00364DC0">
      <w:pPr>
        <w:ind w:firstLine="720"/>
        <w:jc w:val="both"/>
      </w:pPr>
    </w:p>
    <w:p w:rsidR="00904BA4" w:rsidRDefault="00904BA4" w:rsidP="00364DC0">
      <w:pPr>
        <w:autoSpaceDE w:val="0"/>
        <w:autoSpaceDN w:val="0"/>
        <w:adjustRightInd w:val="0"/>
        <w:ind w:firstLine="709"/>
        <w:jc w:val="center"/>
        <w:outlineLvl w:val="1"/>
        <w:rPr>
          <w:b/>
          <w:bCs/>
          <w:sz w:val="28"/>
          <w:szCs w:val="28"/>
        </w:rPr>
      </w:pPr>
    </w:p>
    <w:p w:rsidR="00904BA4" w:rsidRDefault="00904BA4" w:rsidP="00364DC0">
      <w:pPr>
        <w:autoSpaceDE w:val="0"/>
        <w:autoSpaceDN w:val="0"/>
        <w:adjustRightInd w:val="0"/>
        <w:ind w:firstLine="709"/>
        <w:jc w:val="center"/>
        <w:outlineLvl w:val="1"/>
        <w:rPr>
          <w:b/>
          <w:bCs/>
          <w:sz w:val="28"/>
          <w:szCs w:val="28"/>
        </w:rPr>
      </w:pPr>
    </w:p>
    <w:p w:rsidR="00904BA4" w:rsidRDefault="00904BA4" w:rsidP="00364DC0">
      <w:pPr>
        <w:autoSpaceDE w:val="0"/>
        <w:autoSpaceDN w:val="0"/>
        <w:adjustRightInd w:val="0"/>
        <w:ind w:firstLine="709"/>
        <w:jc w:val="center"/>
        <w:outlineLvl w:val="1"/>
        <w:rPr>
          <w:b/>
          <w:bCs/>
          <w:sz w:val="28"/>
          <w:szCs w:val="28"/>
        </w:rPr>
      </w:pPr>
    </w:p>
    <w:p w:rsidR="00364DC0" w:rsidRPr="00364DC0" w:rsidRDefault="00364DC0" w:rsidP="00364DC0">
      <w:pPr>
        <w:autoSpaceDE w:val="0"/>
        <w:autoSpaceDN w:val="0"/>
        <w:adjustRightInd w:val="0"/>
        <w:ind w:firstLine="709"/>
        <w:jc w:val="center"/>
        <w:outlineLvl w:val="1"/>
        <w:rPr>
          <w:sz w:val="28"/>
          <w:szCs w:val="28"/>
        </w:rPr>
      </w:pPr>
      <w:r w:rsidRPr="00364DC0">
        <w:rPr>
          <w:b/>
          <w:bCs/>
          <w:sz w:val="28"/>
          <w:szCs w:val="28"/>
        </w:rPr>
        <w:t>2. Цели, задачи и целевые показатели Программы</w:t>
      </w:r>
    </w:p>
    <w:p w:rsidR="00364DC0" w:rsidRPr="00364DC0" w:rsidRDefault="00364DC0" w:rsidP="00364DC0">
      <w:pPr>
        <w:jc w:val="center"/>
        <w:rPr>
          <w:b/>
          <w:sz w:val="28"/>
          <w:szCs w:val="28"/>
        </w:rPr>
      </w:pPr>
    </w:p>
    <w:p w:rsidR="00364DC0" w:rsidRPr="00364DC0" w:rsidRDefault="00364DC0" w:rsidP="00364DC0">
      <w:pPr>
        <w:ind w:firstLine="480"/>
        <w:jc w:val="both"/>
        <w:rPr>
          <w:sz w:val="28"/>
          <w:szCs w:val="28"/>
        </w:rPr>
      </w:pPr>
      <w:r w:rsidRPr="00364DC0">
        <w:rPr>
          <w:sz w:val="28"/>
          <w:szCs w:val="28"/>
        </w:rPr>
        <w:t>Основными целями Программы являются:</w:t>
      </w:r>
    </w:p>
    <w:p w:rsidR="00364DC0" w:rsidRPr="00364DC0" w:rsidRDefault="00364DC0" w:rsidP="00364DC0">
      <w:pPr>
        <w:ind w:firstLine="480"/>
        <w:jc w:val="both"/>
        <w:rPr>
          <w:sz w:val="28"/>
          <w:szCs w:val="28"/>
        </w:rPr>
      </w:pPr>
      <w:r w:rsidRPr="00364DC0">
        <w:rPr>
          <w:sz w:val="28"/>
          <w:szCs w:val="28"/>
        </w:rPr>
        <w:t>- создание и совершенствование современной нормативной правовой базы обеспечения пожарной безопасности сельского поселения;</w:t>
      </w:r>
    </w:p>
    <w:p w:rsidR="00364DC0" w:rsidRPr="00364DC0" w:rsidRDefault="00364DC0" w:rsidP="00364DC0">
      <w:pPr>
        <w:ind w:firstLine="480"/>
        <w:jc w:val="both"/>
        <w:rPr>
          <w:sz w:val="28"/>
          <w:szCs w:val="28"/>
        </w:rPr>
      </w:pPr>
      <w:r w:rsidRPr="00364DC0">
        <w:rPr>
          <w:sz w:val="28"/>
          <w:szCs w:val="28"/>
        </w:rPr>
        <w:t>- совершенствование организации пожарной профилактики, предупреждение пожаров, а также предупреждение гобели людей от пожаров;</w:t>
      </w:r>
    </w:p>
    <w:p w:rsidR="00364DC0" w:rsidRPr="00364DC0" w:rsidRDefault="00364DC0" w:rsidP="00364DC0">
      <w:pPr>
        <w:ind w:firstLine="480"/>
        <w:jc w:val="both"/>
        <w:rPr>
          <w:sz w:val="28"/>
          <w:szCs w:val="28"/>
        </w:rPr>
      </w:pPr>
      <w:r w:rsidRPr="00364DC0">
        <w:rPr>
          <w:sz w:val="28"/>
          <w:szCs w:val="28"/>
        </w:rPr>
        <w:t xml:space="preserve">- организация информационного обеспечения и противопожарной пропаганды для распространения пожарно-технических знаний; </w:t>
      </w:r>
    </w:p>
    <w:p w:rsidR="00364DC0" w:rsidRPr="00364DC0" w:rsidRDefault="00364DC0" w:rsidP="00364DC0">
      <w:pPr>
        <w:ind w:firstLine="480"/>
        <w:jc w:val="both"/>
        <w:rPr>
          <w:sz w:val="28"/>
          <w:szCs w:val="28"/>
        </w:rPr>
      </w:pPr>
      <w:r w:rsidRPr="00364DC0">
        <w:rPr>
          <w:sz w:val="28"/>
          <w:szCs w:val="28"/>
        </w:rPr>
        <w:t>-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364DC0" w:rsidRPr="00364DC0" w:rsidRDefault="00364DC0" w:rsidP="00364DC0">
      <w:pPr>
        <w:ind w:firstLine="480"/>
        <w:jc w:val="both"/>
        <w:rPr>
          <w:sz w:val="28"/>
          <w:szCs w:val="28"/>
        </w:rPr>
      </w:pPr>
      <w:r w:rsidRPr="00364DC0">
        <w:rPr>
          <w:sz w:val="28"/>
          <w:szCs w:val="28"/>
        </w:rPr>
        <w:t>- повышение защищенности от пожаров жилищного фонда всех форм собственности, в том числе муниципального;</w:t>
      </w:r>
    </w:p>
    <w:p w:rsidR="00364DC0" w:rsidRPr="00364DC0" w:rsidRDefault="00364DC0" w:rsidP="00364DC0">
      <w:pPr>
        <w:ind w:firstLine="480"/>
        <w:jc w:val="both"/>
        <w:rPr>
          <w:sz w:val="28"/>
          <w:szCs w:val="28"/>
        </w:rPr>
      </w:pPr>
      <w:r w:rsidRPr="00364DC0">
        <w:rPr>
          <w:sz w:val="28"/>
          <w:szCs w:val="28"/>
        </w:rPr>
        <w:t>- совершенствование организации пожарной профилактики, предупреждение пожаров, выполнение требований, правил и норм пожарной безопасности;</w:t>
      </w:r>
    </w:p>
    <w:p w:rsidR="00364DC0" w:rsidRPr="00364DC0" w:rsidRDefault="00364DC0" w:rsidP="00364DC0">
      <w:pPr>
        <w:ind w:firstLine="480"/>
        <w:jc w:val="both"/>
        <w:rPr>
          <w:sz w:val="28"/>
          <w:szCs w:val="28"/>
        </w:rPr>
      </w:pPr>
      <w:r w:rsidRPr="00364DC0">
        <w:rPr>
          <w:sz w:val="28"/>
          <w:szCs w:val="28"/>
        </w:rPr>
        <w:t>- привлечение широких слоев населения к реализации мер по обеспечению пожарной безопасности;</w:t>
      </w:r>
    </w:p>
    <w:p w:rsidR="00364DC0" w:rsidRPr="00364DC0" w:rsidRDefault="00364DC0" w:rsidP="00364DC0">
      <w:pPr>
        <w:ind w:firstLine="480"/>
        <w:jc w:val="both"/>
        <w:rPr>
          <w:sz w:val="28"/>
          <w:szCs w:val="28"/>
        </w:rPr>
      </w:pPr>
      <w:r w:rsidRPr="00364DC0">
        <w:rPr>
          <w:sz w:val="28"/>
          <w:szCs w:val="28"/>
        </w:rPr>
        <w:t>- оказание содействия деятельности добровольной народной дружи</w:t>
      </w:r>
      <w:r w:rsidR="00D73887">
        <w:rPr>
          <w:sz w:val="28"/>
          <w:szCs w:val="28"/>
        </w:rPr>
        <w:t>не</w:t>
      </w:r>
    </w:p>
    <w:p w:rsidR="00364DC0" w:rsidRPr="00364DC0" w:rsidRDefault="00364DC0" w:rsidP="00364DC0">
      <w:pPr>
        <w:ind w:firstLine="480"/>
        <w:jc w:val="both"/>
        <w:rPr>
          <w:sz w:val="28"/>
          <w:szCs w:val="28"/>
        </w:rPr>
      </w:pPr>
      <w:r w:rsidRPr="00364DC0">
        <w:rPr>
          <w:sz w:val="28"/>
          <w:szCs w:val="28"/>
        </w:rPr>
        <w:t>Сроки реализации Программы</w:t>
      </w:r>
      <w:r w:rsidR="00D73887">
        <w:rPr>
          <w:sz w:val="28"/>
          <w:szCs w:val="28"/>
        </w:rPr>
        <w:t xml:space="preserve"> </w:t>
      </w:r>
      <w:r w:rsidRPr="00364DC0">
        <w:rPr>
          <w:sz w:val="28"/>
          <w:szCs w:val="28"/>
        </w:rPr>
        <w:t xml:space="preserve"> 201</w:t>
      </w:r>
      <w:r w:rsidR="00904BA4">
        <w:rPr>
          <w:sz w:val="28"/>
          <w:szCs w:val="28"/>
        </w:rPr>
        <w:t>8</w:t>
      </w:r>
      <w:r w:rsidRPr="00364DC0">
        <w:rPr>
          <w:sz w:val="28"/>
          <w:szCs w:val="28"/>
        </w:rPr>
        <w:t>-20</w:t>
      </w:r>
      <w:r w:rsidR="00904BA4">
        <w:rPr>
          <w:sz w:val="28"/>
          <w:szCs w:val="28"/>
        </w:rPr>
        <w:t>20</w:t>
      </w:r>
      <w:r w:rsidRPr="00364DC0">
        <w:rPr>
          <w:sz w:val="28"/>
          <w:szCs w:val="28"/>
        </w:rPr>
        <w:t xml:space="preserve"> годы.</w:t>
      </w:r>
    </w:p>
    <w:p w:rsidR="00364DC0" w:rsidRPr="00364DC0" w:rsidRDefault="00364DC0" w:rsidP="00364DC0">
      <w:pPr>
        <w:ind w:firstLine="480"/>
        <w:jc w:val="both"/>
        <w:rPr>
          <w:sz w:val="28"/>
          <w:szCs w:val="28"/>
        </w:rPr>
      </w:pPr>
    </w:p>
    <w:p w:rsidR="00364DC0" w:rsidRPr="00364DC0" w:rsidRDefault="00364DC0" w:rsidP="00364DC0">
      <w:pPr>
        <w:autoSpaceDE w:val="0"/>
        <w:autoSpaceDN w:val="0"/>
        <w:adjustRightInd w:val="0"/>
        <w:ind w:firstLine="709"/>
        <w:jc w:val="center"/>
        <w:outlineLvl w:val="1"/>
        <w:rPr>
          <w:b/>
          <w:bCs/>
          <w:sz w:val="28"/>
          <w:szCs w:val="28"/>
        </w:rPr>
      </w:pPr>
      <w:r w:rsidRPr="00364DC0">
        <w:rPr>
          <w:b/>
          <w:bCs/>
          <w:sz w:val="28"/>
          <w:szCs w:val="28"/>
        </w:rPr>
        <w:t>3. Перечень программных мероприятий</w:t>
      </w:r>
    </w:p>
    <w:p w:rsidR="00364DC0" w:rsidRPr="00364DC0" w:rsidRDefault="00364DC0" w:rsidP="00364DC0">
      <w:pPr>
        <w:autoSpaceDE w:val="0"/>
        <w:autoSpaceDN w:val="0"/>
        <w:adjustRightInd w:val="0"/>
        <w:ind w:firstLine="709"/>
        <w:jc w:val="center"/>
        <w:outlineLvl w:val="1"/>
        <w:rPr>
          <w:b/>
          <w:bCs/>
          <w:sz w:val="28"/>
          <w:szCs w:val="28"/>
        </w:rPr>
      </w:pPr>
    </w:p>
    <w:p w:rsidR="00364DC0" w:rsidRPr="00364DC0" w:rsidRDefault="00364DC0" w:rsidP="00364DC0">
      <w:pPr>
        <w:ind w:firstLine="480"/>
        <w:jc w:val="both"/>
        <w:rPr>
          <w:sz w:val="28"/>
          <w:szCs w:val="28"/>
        </w:rPr>
      </w:pPr>
      <w:r w:rsidRPr="00364DC0">
        <w:rPr>
          <w:sz w:val="28"/>
          <w:szCs w:val="28"/>
        </w:rPr>
        <w:t xml:space="preserve">Программные мероприятия «Обеспечение пожарной безопасности на территории </w:t>
      </w:r>
      <w:r>
        <w:rPr>
          <w:sz w:val="28"/>
          <w:szCs w:val="28"/>
        </w:rPr>
        <w:t>Любовского</w:t>
      </w:r>
      <w:r w:rsidRPr="00364DC0">
        <w:rPr>
          <w:sz w:val="28"/>
          <w:szCs w:val="28"/>
        </w:rPr>
        <w:t xml:space="preserve"> сельского поселения Рославльского района Смоленской области на 201</w:t>
      </w:r>
      <w:r w:rsidR="00904BA4">
        <w:rPr>
          <w:sz w:val="28"/>
          <w:szCs w:val="28"/>
        </w:rPr>
        <w:t>8</w:t>
      </w:r>
      <w:r w:rsidRPr="00364DC0">
        <w:rPr>
          <w:sz w:val="28"/>
          <w:szCs w:val="28"/>
        </w:rPr>
        <w:t>-20</w:t>
      </w:r>
      <w:r w:rsidR="00904BA4">
        <w:rPr>
          <w:sz w:val="28"/>
          <w:szCs w:val="28"/>
        </w:rPr>
        <w:t>20</w:t>
      </w:r>
      <w:r w:rsidRPr="00364DC0">
        <w:rPr>
          <w:sz w:val="28"/>
          <w:szCs w:val="28"/>
        </w:rPr>
        <w:t xml:space="preserve"> гг.» направлены на создание условий для уменьшения  риска возникновения чрезвычайных ситуаций, обеспечение пожарной безопасности населенных пунктов и имущества жителей </w:t>
      </w:r>
      <w:r>
        <w:rPr>
          <w:sz w:val="28"/>
          <w:szCs w:val="28"/>
        </w:rPr>
        <w:t>Любовского</w:t>
      </w:r>
      <w:r w:rsidRPr="00364DC0">
        <w:rPr>
          <w:sz w:val="28"/>
          <w:szCs w:val="28"/>
        </w:rPr>
        <w:t xml:space="preserve"> сельского поселения.     </w:t>
      </w:r>
    </w:p>
    <w:p w:rsidR="00364DC0" w:rsidRPr="00364DC0" w:rsidRDefault="00364DC0" w:rsidP="00364DC0">
      <w:pPr>
        <w:autoSpaceDE w:val="0"/>
        <w:autoSpaceDN w:val="0"/>
        <w:adjustRightInd w:val="0"/>
        <w:ind w:firstLine="709"/>
        <w:jc w:val="both"/>
        <w:rPr>
          <w:sz w:val="28"/>
          <w:szCs w:val="28"/>
        </w:rPr>
      </w:pPr>
      <w:r w:rsidRPr="00364DC0">
        <w:rPr>
          <w:sz w:val="28"/>
          <w:szCs w:val="28"/>
        </w:rPr>
        <w:t>Перечень программных мероприятий приведен в приложении к настоящей Программе.</w:t>
      </w:r>
    </w:p>
    <w:p w:rsidR="00364DC0" w:rsidRPr="00364DC0" w:rsidRDefault="00364DC0" w:rsidP="00364DC0">
      <w:pPr>
        <w:autoSpaceDE w:val="0"/>
        <w:autoSpaceDN w:val="0"/>
        <w:adjustRightInd w:val="0"/>
        <w:ind w:firstLine="709"/>
        <w:jc w:val="center"/>
        <w:outlineLvl w:val="1"/>
        <w:rPr>
          <w:b/>
          <w:bCs/>
          <w:sz w:val="28"/>
          <w:szCs w:val="28"/>
        </w:rPr>
      </w:pPr>
      <w:r w:rsidRPr="00364DC0">
        <w:rPr>
          <w:b/>
          <w:bCs/>
          <w:sz w:val="28"/>
          <w:szCs w:val="28"/>
        </w:rPr>
        <w:t>4. Ресурсное обеспечение Программы</w:t>
      </w:r>
    </w:p>
    <w:p w:rsidR="00364DC0" w:rsidRPr="00364DC0" w:rsidRDefault="00364DC0" w:rsidP="00364DC0">
      <w:pPr>
        <w:autoSpaceDE w:val="0"/>
        <w:autoSpaceDN w:val="0"/>
        <w:adjustRightInd w:val="0"/>
        <w:ind w:firstLine="709"/>
        <w:jc w:val="center"/>
        <w:outlineLvl w:val="1"/>
        <w:rPr>
          <w:color w:val="FF0000"/>
          <w:sz w:val="28"/>
          <w:szCs w:val="28"/>
        </w:rPr>
      </w:pPr>
    </w:p>
    <w:p w:rsidR="00364DC0" w:rsidRPr="00C457FC" w:rsidRDefault="00364DC0" w:rsidP="00364DC0">
      <w:pPr>
        <w:autoSpaceDE w:val="0"/>
        <w:autoSpaceDN w:val="0"/>
        <w:adjustRightInd w:val="0"/>
        <w:ind w:firstLine="709"/>
        <w:jc w:val="both"/>
        <w:rPr>
          <w:sz w:val="28"/>
          <w:szCs w:val="28"/>
        </w:rPr>
      </w:pPr>
      <w:r w:rsidRPr="00C457FC">
        <w:rPr>
          <w:sz w:val="28"/>
          <w:szCs w:val="28"/>
        </w:rPr>
        <w:t>Мероприятия Программы реализуются за счет средств местного бюджета.</w:t>
      </w:r>
    </w:p>
    <w:p w:rsidR="00364DC0" w:rsidRPr="00C457FC" w:rsidRDefault="00364DC0" w:rsidP="00364DC0">
      <w:pPr>
        <w:autoSpaceDE w:val="0"/>
        <w:autoSpaceDN w:val="0"/>
        <w:adjustRightInd w:val="0"/>
        <w:ind w:firstLine="709"/>
        <w:jc w:val="both"/>
        <w:rPr>
          <w:sz w:val="28"/>
          <w:szCs w:val="28"/>
        </w:rPr>
      </w:pPr>
      <w:r w:rsidRPr="00C457FC">
        <w:rPr>
          <w:sz w:val="28"/>
          <w:szCs w:val="28"/>
        </w:rPr>
        <w:t xml:space="preserve">Общий объем финансирования Программы составляет </w:t>
      </w:r>
      <w:r w:rsidR="00C457FC" w:rsidRPr="00C457FC">
        <w:rPr>
          <w:sz w:val="28"/>
          <w:szCs w:val="28"/>
        </w:rPr>
        <w:t>11</w:t>
      </w:r>
      <w:r w:rsidR="00722370">
        <w:rPr>
          <w:sz w:val="28"/>
          <w:szCs w:val="28"/>
        </w:rPr>
        <w:t>4</w:t>
      </w:r>
      <w:r w:rsidRPr="00C457FC">
        <w:rPr>
          <w:sz w:val="28"/>
          <w:szCs w:val="28"/>
        </w:rPr>
        <w:t>,0  тыс. рублей, в том числе по годам:</w:t>
      </w:r>
    </w:p>
    <w:p w:rsidR="00364DC0" w:rsidRPr="00C457FC" w:rsidRDefault="00364DC0" w:rsidP="00364DC0">
      <w:pPr>
        <w:autoSpaceDE w:val="0"/>
        <w:autoSpaceDN w:val="0"/>
        <w:adjustRightInd w:val="0"/>
        <w:ind w:firstLine="709"/>
        <w:jc w:val="both"/>
        <w:rPr>
          <w:sz w:val="28"/>
          <w:szCs w:val="28"/>
        </w:rPr>
      </w:pPr>
      <w:r w:rsidRPr="00C457FC">
        <w:rPr>
          <w:sz w:val="28"/>
          <w:szCs w:val="28"/>
        </w:rPr>
        <w:t>в 201</w:t>
      </w:r>
      <w:r w:rsidR="00904BA4" w:rsidRPr="00C457FC">
        <w:rPr>
          <w:sz w:val="28"/>
          <w:szCs w:val="28"/>
        </w:rPr>
        <w:t>8</w:t>
      </w:r>
      <w:r w:rsidRPr="00C457FC">
        <w:rPr>
          <w:sz w:val="28"/>
          <w:szCs w:val="28"/>
        </w:rPr>
        <w:t xml:space="preserve"> году – </w:t>
      </w:r>
      <w:r w:rsidR="00C457FC" w:rsidRPr="00C457FC">
        <w:rPr>
          <w:sz w:val="28"/>
          <w:szCs w:val="28"/>
        </w:rPr>
        <w:t>4</w:t>
      </w:r>
      <w:r w:rsidR="00722370">
        <w:rPr>
          <w:sz w:val="28"/>
          <w:szCs w:val="28"/>
        </w:rPr>
        <w:t>2</w:t>
      </w:r>
      <w:r w:rsidRPr="00C457FC">
        <w:rPr>
          <w:sz w:val="28"/>
          <w:szCs w:val="28"/>
        </w:rPr>
        <w:t>,0 тыс. рублей;</w:t>
      </w:r>
    </w:p>
    <w:p w:rsidR="00364DC0" w:rsidRPr="00C457FC" w:rsidRDefault="00364DC0" w:rsidP="00364DC0">
      <w:pPr>
        <w:autoSpaceDE w:val="0"/>
        <w:autoSpaceDN w:val="0"/>
        <w:adjustRightInd w:val="0"/>
        <w:ind w:firstLine="709"/>
        <w:jc w:val="both"/>
        <w:rPr>
          <w:sz w:val="28"/>
          <w:szCs w:val="28"/>
        </w:rPr>
      </w:pPr>
      <w:r w:rsidRPr="00C457FC">
        <w:rPr>
          <w:sz w:val="28"/>
          <w:szCs w:val="28"/>
        </w:rPr>
        <w:lastRenderedPageBreak/>
        <w:t>в 201</w:t>
      </w:r>
      <w:r w:rsidR="00904BA4" w:rsidRPr="00C457FC">
        <w:rPr>
          <w:sz w:val="28"/>
          <w:szCs w:val="28"/>
        </w:rPr>
        <w:t>9</w:t>
      </w:r>
      <w:r w:rsidRPr="00C457FC">
        <w:rPr>
          <w:sz w:val="28"/>
          <w:szCs w:val="28"/>
        </w:rPr>
        <w:t xml:space="preserve"> году – </w:t>
      </w:r>
      <w:r w:rsidR="00C457FC" w:rsidRPr="00C457FC">
        <w:rPr>
          <w:sz w:val="28"/>
          <w:szCs w:val="28"/>
        </w:rPr>
        <w:t xml:space="preserve">  3</w:t>
      </w:r>
      <w:r w:rsidR="00722370">
        <w:rPr>
          <w:sz w:val="28"/>
          <w:szCs w:val="28"/>
        </w:rPr>
        <w:t>3</w:t>
      </w:r>
      <w:r w:rsidRPr="00C457FC">
        <w:rPr>
          <w:sz w:val="28"/>
          <w:szCs w:val="28"/>
        </w:rPr>
        <w:t>,0 тыс. рублей;</w:t>
      </w:r>
    </w:p>
    <w:p w:rsidR="00364DC0" w:rsidRPr="00C457FC" w:rsidRDefault="00364DC0" w:rsidP="00364DC0">
      <w:pPr>
        <w:autoSpaceDE w:val="0"/>
        <w:autoSpaceDN w:val="0"/>
        <w:adjustRightInd w:val="0"/>
        <w:ind w:firstLine="709"/>
        <w:jc w:val="both"/>
        <w:rPr>
          <w:sz w:val="28"/>
          <w:szCs w:val="28"/>
        </w:rPr>
      </w:pPr>
      <w:r w:rsidRPr="00C457FC">
        <w:rPr>
          <w:sz w:val="28"/>
          <w:szCs w:val="28"/>
        </w:rPr>
        <w:t>в 20</w:t>
      </w:r>
      <w:r w:rsidR="00904BA4" w:rsidRPr="00C457FC">
        <w:rPr>
          <w:sz w:val="28"/>
          <w:szCs w:val="28"/>
        </w:rPr>
        <w:t>20</w:t>
      </w:r>
      <w:r w:rsidRPr="00C457FC">
        <w:rPr>
          <w:sz w:val="28"/>
          <w:szCs w:val="28"/>
        </w:rPr>
        <w:t xml:space="preserve"> году –</w:t>
      </w:r>
      <w:r w:rsidR="00C457FC" w:rsidRPr="00C457FC">
        <w:rPr>
          <w:sz w:val="28"/>
          <w:szCs w:val="28"/>
        </w:rPr>
        <w:t xml:space="preserve">  4</w:t>
      </w:r>
      <w:r w:rsidRPr="00C457FC">
        <w:rPr>
          <w:sz w:val="28"/>
          <w:szCs w:val="28"/>
        </w:rPr>
        <w:t>8,0 тыс. рублей.</w:t>
      </w:r>
    </w:p>
    <w:p w:rsidR="00364DC0" w:rsidRPr="00C457FC" w:rsidRDefault="00364DC0" w:rsidP="00364DC0">
      <w:pPr>
        <w:autoSpaceDE w:val="0"/>
        <w:autoSpaceDN w:val="0"/>
        <w:adjustRightInd w:val="0"/>
        <w:ind w:firstLine="709"/>
        <w:jc w:val="both"/>
        <w:rPr>
          <w:sz w:val="28"/>
          <w:szCs w:val="28"/>
        </w:rPr>
      </w:pPr>
      <w:r w:rsidRPr="00C457FC">
        <w:rPr>
          <w:sz w:val="28"/>
          <w:szCs w:val="28"/>
        </w:rPr>
        <w:t>Объемы финансирования мероприятий Программы могут уточняться в течение года</w:t>
      </w:r>
    </w:p>
    <w:p w:rsidR="00364DC0" w:rsidRPr="00364DC0" w:rsidRDefault="00364DC0" w:rsidP="00364DC0">
      <w:pPr>
        <w:jc w:val="center"/>
        <w:rPr>
          <w:b/>
          <w:sz w:val="28"/>
          <w:szCs w:val="28"/>
        </w:rPr>
      </w:pPr>
    </w:p>
    <w:p w:rsidR="00364DC0" w:rsidRPr="00364DC0" w:rsidRDefault="00364DC0" w:rsidP="00364DC0">
      <w:pPr>
        <w:jc w:val="center"/>
        <w:rPr>
          <w:b/>
          <w:sz w:val="28"/>
          <w:szCs w:val="28"/>
        </w:rPr>
      </w:pPr>
    </w:p>
    <w:p w:rsidR="00364DC0" w:rsidRPr="00364DC0" w:rsidRDefault="00364DC0" w:rsidP="00364DC0">
      <w:pPr>
        <w:jc w:val="center"/>
        <w:rPr>
          <w:b/>
          <w:sz w:val="28"/>
          <w:szCs w:val="28"/>
        </w:rPr>
      </w:pPr>
      <w:r w:rsidRPr="00364DC0">
        <w:rPr>
          <w:b/>
          <w:sz w:val="28"/>
          <w:szCs w:val="28"/>
        </w:rPr>
        <w:t>5. Механизм реализации Программы</w:t>
      </w:r>
    </w:p>
    <w:p w:rsidR="00364DC0" w:rsidRPr="00364DC0" w:rsidRDefault="00364DC0" w:rsidP="00364DC0">
      <w:pPr>
        <w:jc w:val="center"/>
        <w:rPr>
          <w:b/>
          <w:sz w:val="28"/>
          <w:szCs w:val="28"/>
        </w:rPr>
      </w:pPr>
    </w:p>
    <w:p w:rsidR="00364DC0" w:rsidRPr="00364DC0" w:rsidRDefault="00364DC0" w:rsidP="00364DC0">
      <w:pPr>
        <w:ind w:firstLine="480"/>
        <w:jc w:val="both"/>
        <w:rPr>
          <w:sz w:val="28"/>
          <w:szCs w:val="28"/>
        </w:rPr>
      </w:pPr>
      <w:r w:rsidRPr="00364DC0">
        <w:rPr>
          <w:sz w:val="28"/>
          <w:szCs w:val="28"/>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 .</w:t>
      </w:r>
    </w:p>
    <w:p w:rsidR="00364DC0" w:rsidRPr="00364DC0" w:rsidRDefault="00364DC0" w:rsidP="00364DC0">
      <w:pPr>
        <w:ind w:firstLine="720"/>
        <w:jc w:val="both"/>
        <w:rPr>
          <w:sz w:val="28"/>
          <w:szCs w:val="28"/>
        </w:rPr>
      </w:pPr>
      <w:r w:rsidRPr="00364DC0">
        <w:rPr>
          <w:sz w:val="28"/>
          <w:szCs w:val="28"/>
        </w:rPr>
        <w:t>Приоритетностью реализации Программы является  обеспеченность  противопожарным оборудованием, средствами защиты и пожаротушения муниципальных учреждений, зданий жилого сектора, а также:</w:t>
      </w:r>
    </w:p>
    <w:p w:rsidR="00364DC0" w:rsidRPr="00364DC0" w:rsidRDefault="00364DC0" w:rsidP="00364DC0">
      <w:pPr>
        <w:ind w:firstLine="720"/>
        <w:jc w:val="both"/>
        <w:rPr>
          <w:sz w:val="28"/>
          <w:szCs w:val="28"/>
        </w:rPr>
      </w:pPr>
      <w:r w:rsidRPr="00364DC0">
        <w:rPr>
          <w:sz w:val="28"/>
          <w:szCs w:val="28"/>
        </w:rPr>
        <w:t xml:space="preserve">    - ведение текущего мониторинга состояния пожарной безопасности муниципальных предприятий, объектов жилого сектора;</w:t>
      </w:r>
    </w:p>
    <w:p w:rsidR="00364DC0" w:rsidRPr="00364DC0" w:rsidRDefault="00364DC0" w:rsidP="00364DC0">
      <w:pPr>
        <w:ind w:firstLine="720"/>
        <w:jc w:val="both"/>
        <w:rPr>
          <w:sz w:val="28"/>
          <w:szCs w:val="28"/>
        </w:rPr>
      </w:pPr>
      <w:r w:rsidRPr="00364DC0">
        <w:rPr>
          <w:sz w:val="28"/>
          <w:szCs w:val="28"/>
        </w:rPr>
        <w:t xml:space="preserve">     - изучение, обобщение и распространение передового опыта работы в области пожарной безопасности для последующего применения в муниципальных учреждениях;</w:t>
      </w:r>
    </w:p>
    <w:p w:rsidR="00364DC0" w:rsidRPr="00364DC0" w:rsidRDefault="00364DC0" w:rsidP="00364DC0">
      <w:pPr>
        <w:ind w:firstLine="720"/>
        <w:jc w:val="both"/>
        <w:rPr>
          <w:sz w:val="28"/>
          <w:szCs w:val="28"/>
        </w:rPr>
      </w:pPr>
      <w:r w:rsidRPr="00364DC0">
        <w:rPr>
          <w:sz w:val="28"/>
          <w:szCs w:val="28"/>
        </w:rPr>
        <w:t xml:space="preserve">     - создание информационной базы данных, нормативных правовых актов, методических материалов в области пожарной безопасности;</w:t>
      </w:r>
    </w:p>
    <w:p w:rsidR="00364DC0" w:rsidRPr="00364DC0" w:rsidRDefault="00364DC0" w:rsidP="00364DC0">
      <w:pPr>
        <w:ind w:firstLine="720"/>
        <w:jc w:val="both"/>
        <w:rPr>
          <w:sz w:val="28"/>
          <w:szCs w:val="28"/>
        </w:rPr>
      </w:pPr>
      <w:r w:rsidRPr="00364DC0">
        <w:rPr>
          <w:sz w:val="28"/>
          <w:szCs w:val="28"/>
        </w:rPr>
        <w:t xml:space="preserve">     - проведение обучения мерам пожарной безопасности.</w:t>
      </w:r>
    </w:p>
    <w:p w:rsidR="00364DC0" w:rsidRPr="00364DC0" w:rsidRDefault="00364DC0" w:rsidP="00364DC0">
      <w:pPr>
        <w:ind w:firstLine="720"/>
        <w:jc w:val="both"/>
        <w:rPr>
          <w:sz w:val="28"/>
          <w:szCs w:val="28"/>
        </w:rPr>
      </w:pPr>
      <w:r w:rsidRPr="00364DC0">
        <w:rPr>
          <w:sz w:val="28"/>
          <w:szCs w:val="28"/>
        </w:rPr>
        <w:t>Ответственность за реализацию Программы возлагается на заказчика.</w:t>
      </w:r>
    </w:p>
    <w:p w:rsidR="00364DC0" w:rsidRPr="00364DC0" w:rsidRDefault="00364DC0" w:rsidP="00364DC0">
      <w:pPr>
        <w:jc w:val="both"/>
      </w:pPr>
    </w:p>
    <w:p w:rsidR="00364DC0" w:rsidRPr="00364DC0" w:rsidRDefault="00364DC0" w:rsidP="00364DC0">
      <w:pPr>
        <w:ind w:firstLine="720"/>
        <w:jc w:val="both"/>
        <w:rPr>
          <w:sz w:val="28"/>
          <w:szCs w:val="28"/>
        </w:rPr>
      </w:pPr>
      <w:r w:rsidRPr="00364DC0">
        <w:rPr>
          <w:sz w:val="28"/>
          <w:szCs w:val="28"/>
        </w:rPr>
        <w:t>В результате реализации программы предполагается добиться снижения количества пожаров, в первую очередь, по причине неосторожного обращения с огнем и от технических причин, поднять культуру безопасности населения, в том числе и пожарную, путем проведения профилактических мероприятий и воздействия на сознание граждан через противопожарную пропаганду</w:t>
      </w:r>
      <w:r w:rsidRPr="00364DC0">
        <w:t xml:space="preserve">.  </w:t>
      </w: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Pr="00364DC0" w:rsidRDefault="00364DC0" w:rsidP="00364DC0">
      <w:pPr>
        <w:ind w:firstLine="480"/>
        <w:jc w:val="both"/>
        <w:rPr>
          <w:sz w:val="28"/>
          <w:szCs w:val="28"/>
        </w:rPr>
      </w:pPr>
    </w:p>
    <w:p w:rsidR="00364DC0" w:rsidRDefault="00364DC0" w:rsidP="00364DC0">
      <w:pPr>
        <w:rPr>
          <w:sz w:val="28"/>
          <w:szCs w:val="28"/>
        </w:rPr>
      </w:pPr>
    </w:p>
    <w:p w:rsidR="00904BA4" w:rsidRDefault="00904BA4" w:rsidP="00364DC0">
      <w:pPr>
        <w:rPr>
          <w:sz w:val="28"/>
          <w:szCs w:val="28"/>
        </w:rPr>
      </w:pPr>
    </w:p>
    <w:p w:rsidR="00904BA4" w:rsidRDefault="00904BA4" w:rsidP="00364DC0">
      <w:pPr>
        <w:rPr>
          <w:sz w:val="28"/>
          <w:szCs w:val="28"/>
        </w:rPr>
      </w:pPr>
    </w:p>
    <w:p w:rsidR="00904BA4" w:rsidRPr="00364DC0" w:rsidRDefault="00904BA4" w:rsidP="00364DC0"/>
    <w:p w:rsidR="00364DC0" w:rsidRPr="00364DC0" w:rsidRDefault="00364DC0" w:rsidP="00364DC0"/>
    <w:p w:rsidR="00364DC0" w:rsidRPr="00364DC0" w:rsidRDefault="00364DC0" w:rsidP="00364DC0">
      <w:r w:rsidRPr="00364DC0">
        <w:t xml:space="preserve">                                                                           Приложение</w:t>
      </w:r>
    </w:p>
    <w:p w:rsidR="00364DC0" w:rsidRPr="00364DC0" w:rsidRDefault="00364DC0" w:rsidP="00364DC0">
      <w:r w:rsidRPr="00364DC0">
        <w:t xml:space="preserve">                                                                           к муниципальной программе «Обеспечение</w:t>
      </w:r>
    </w:p>
    <w:p w:rsidR="00364DC0" w:rsidRPr="00364DC0" w:rsidRDefault="00364DC0" w:rsidP="00364DC0">
      <w:r w:rsidRPr="00364DC0">
        <w:t xml:space="preserve">                                                                          пожарной безопасности на территории</w:t>
      </w:r>
    </w:p>
    <w:p w:rsidR="00904BA4" w:rsidRDefault="00364DC0" w:rsidP="00364DC0">
      <w:r w:rsidRPr="00364DC0">
        <w:t xml:space="preserve">                                                                          </w:t>
      </w:r>
      <w:r>
        <w:t>Любовского</w:t>
      </w:r>
      <w:r w:rsidRPr="00364DC0">
        <w:t xml:space="preserve"> сельского поселения </w:t>
      </w:r>
    </w:p>
    <w:p w:rsidR="00904BA4" w:rsidRDefault="00904BA4" w:rsidP="00364DC0">
      <w:r>
        <w:t xml:space="preserve">                                                                           Рославльского района Смоленской области</w:t>
      </w:r>
    </w:p>
    <w:p w:rsidR="00364DC0" w:rsidRPr="00364DC0" w:rsidRDefault="00904BA4" w:rsidP="00364DC0">
      <w:r>
        <w:t xml:space="preserve">                                                                           на 2018- 2020г.г.»             </w:t>
      </w:r>
      <w:r w:rsidR="00364DC0" w:rsidRPr="00364DC0">
        <w:t xml:space="preserve">                                                                      </w:t>
      </w:r>
      <w:r>
        <w:t xml:space="preserve">         </w:t>
      </w:r>
    </w:p>
    <w:p w:rsidR="00364DC0" w:rsidRPr="00364DC0" w:rsidRDefault="00364DC0" w:rsidP="00364DC0"/>
    <w:p w:rsidR="00364DC0" w:rsidRPr="00364DC0" w:rsidRDefault="00364DC0" w:rsidP="00364DC0"/>
    <w:p w:rsidR="00364DC0" w:rsidRPr="00364DC0" w:rsidRDefault="00364DC0" w:rsidP="00364DC0">
      <w:pPr>
        <w:jc w:val="center"/>
        <w:rPr>
          <w:sz w:val="28"/>
          <w:szCs w:val="28"/>
        </w:rPr>
      </w:pPr>
      <w:r w:rsidRPr="00364DC0">
        <w:rPr>
          <w:sz w:val="28"/>
          <w:szCs w:val="28"/>
        </w:rPr>
        <w:t>Перечень программных мероприятий</w:t>
      </w:r>
    </w:p>
    <w:p w:rsidR="00364DC0" w:rsidRPr="00364DC0" w:rsidRDefault="00364DC0" w:rsidP="00364DC0">
      <w:pPr>
        <w:jc w:val="center"/>
        <w:rPr>
          <w:sz w:val="28"/>
          <w:szCs w:val="28"/>
        </w:rPr>
      </w:pPr>
    </w:p>
    <w:tbl>
      <w:tblPr>
        <w:tblW w:w="109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389"/>
        <w:gridCol w:w="1863"/>
        <w:gridCol w:w="780"/>
        <w:gridCol w:w="1023"/>
        <w:gridCol w:w="1300"/>
        <w:gridCol w:w="1591"/>
        <w:gridCol w:w="1448"/>
      </w:tblGrid>
      <w:tr w:rsidR="00364DC0" w:rsidRPr="00364DC0" w:rsidTr="00CA7269">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ind w:left="-720"/>
              <w:jc w:val="center"/>
              <w:rPr>
                <w:sz w:val="28"/>
                <w:szCs w:val="28"/>
              </w:rPr>
            </w:pPr>
            <w:r w:rsidRPr="00364DC0">
              <w:rPr>
                <w:sz w:val="28"/>
                <w:szCs w:val="28"/>
              </w:rPr>
              <w:t>№</w:t>
            </w:r>
          </w:p>
          <w:p w:rsidR="00364DC0" w:rsidRPr="00364DC0" w:rsidRDefault="00364DC0" w:rsidP="00364DC0">
            <w:pPr>
              <w:jc w:val="center"/>
              <w:rPr>
                <w:sz w:val="28"/>
                <w:szCs w:val="28"/>
              </w:rPr>
            </w:pPr>
          </w:p>
          <w:p w:rsidR="00364DC0" w:rsidRPr="00364DC0" w:rsidRDefault="00364DC0" w:rsidP="00364DC0">
            <w:pPr>
              <w:jc w:val="center"/>
            </w:pPr>
            <w:r w:rsidRPr="00364DC0">
              <w:t>№</w:t>
            </w:r>
          </w:p>
          <w:p w:rsidR="00364DC0" w:rsidRPr="00364DC0" w:rsidRDefault="00364DC0" w:rsidP="00364DC0">
            <w:pPr>
              <w:jc w:val="center"/>
            </w:pPr>
            <w:r w:rsidRPr="00364DC0">
              <w:t>п\п</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Наименование</w:t>
            </w:r>
          </w:p>
          <w:p w:rsidR="00364DC0" w:rsidRPr="00364DC0" w:rsidRDefault="00364DC0" w:rsidP="00364DC0">
            <w:pPr>
              <w:jc w:val="center"/>
            </w:pPr>
            <w:r w:rsidRPr="00364DC0">
              <w:t>мероприятий</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Исполнитель</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Срок</w:t>
            </w:r>
          </w:p>
          <w:p w:rsidR="00364DC0" w:rsidRPr="00364DC0" w:rsidRDefault="00364DC0" w:rsidP="00364DC0">
            <w:pPr>
              <w:jc w:val="center"/>
            </w:pPr>
            <w:r w:rsidRPr="00364DC0">
              <w:t>исп.</w:t>
            </w:r>
          </w:p>
        </w:tc>
        <w:tc>
          <w:tcPr>
            <w:tcW w:w="5362" w:type="dxa"/>
            <w:gridSpan w:val="4"/>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Объем финансирования (тыс.руб.)</w:t>
            </w:r>
          </w:p>
        </w:tc>
      </w:tr>
      <w:tr w:rsidR="00364DC0" w:rsidRPr="00364DC0" w:rsidTr="00CA726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4DC0" w:rsidRPr="00364DC0" w:rsidRDefault="00364DC0" w:rsidP="00364DC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4DC0" w:rsidRPr="00364DC0" w:rsidRDefault="00364DC0" w:rsidP="00364DC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4DC0" w:rsidRPr="00364DC0" w:rsidRDefault="00364DC0" w:rsidP="00364DC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4DC0" w:rsidRPr="00364DC0" w:rsidRDefault="00364DC0" w:rsidP="00364DC0"/>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всего</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201</w:t>
            </w:r>
            <w:r w:rsidR="00904BA4">
              <w:t>8</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201</w:t>
            </w:r>
            <w:r w:rsidR="00904BA4">
              <w:t>9</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w:t>
            </w:r>
            <w:r w:rsidR="00904BA4">
              <w:t>20</w:t>
            </w:r>
          </w:p>
        </w:tc>
      </w:tr>
      <w:tr w:rsidR="00364DC0" w:rsidRPr="00364DC0" w:rsidTr="00CA7269">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1.Мероприятия по обеспечению первичных мер пожарной безопасности на территории </w:t>
            </w:r>
            <w:r>
              <w:t>Любовского</w:t>
            </w:r>
            <w:r w:rsidRPr="00364DC0">
              <w:t xml:space="preserve"> сельского поселения Рославльского района Смоленской области</w:t>
            </w:r>
          </w:p>
        </w:tc>
      </w:tr>
      <w:tr w:rsidR="00364DC0" w:rsidRPr="00364DC0" w:rsidTr="00904BA4">
        <w:trPr>
          <w:trHeight w:val="1741"/>
        </w:trPr>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1.1.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Организация работы по предупреждению пожаров  в жилом секторе, в том числе муниципальном жилищном фонде</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w:t>
            </w:r>
            <w:r w:rsidR="00904BA4">
              <w:t>18</w:t>
            </w:r>
            <w:r w:rsidRPr="00364DC0">
              <w:t>-20</w:t>
            </w:r>
            <w:r w:rsidR="00904BA4">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1.2.</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 xml:space="preserve">Проверка и перезарядка огнетушителей в здании Администрации </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w:t>
            </w:r>
            <w:r w:rsidR="00904BA4">
              <w:t>18</w:t>
            </w:r>
            <w:r w:rsidRPr="00364DC0">
              <w:t>-20</w:t>
            </w:r>
            <w:r w:rsidR="00904BA4">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C457FC" w:rsidP="00364DC0">
            <w:pPr>
              <w:jc w:val="center"/>
              <w:rPr>
                <w:color w:val="FF0000"/>
              </w:rPr>
            </w:pPr>
            <w:r>
              <w:rPr>
                <w:color w:val="FF0000"/>
              </w:rPr>
              <w:t>2</w:t>
            </w:r>
            <w:r w:rsidR="00364DC0" w:rsidRPr="00364DC0">
              <w:rPr>
                <w:color w:val="FF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C457FC" w:rsidP="00364DC0">
            <w:pPr>
              <w:jc w:val="center"/>
              <w:rPr>
                <w:color w:val="FF0000"/>
              </w:rPr>
            </w:pPr>
            <w:r>
              <w:rPr>
                <w:color w:val="FF0000"/>
              </w:rPr>
              <w:t>2,0</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1.3.</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Расчистка дорог, подъездов к жилым домам и источникам наружного противопожарного водоснабжения</w:t>
            </w:r>
          </w:p>
          <w:p w:rsidR="00364DC0" w:rsidRPr="00364DC0" w:rsidRDefault="00364DC0" w:rsidP="00364DC0"/>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w:t>
            </w:r>
            <w:r w:rsidR="00904BA4">
              <w:t>18</w:t>
            </w:r>
            <w:r w:rsidRPr="00364DC0">
              <w:t>-20</w:t>
            </w:r>
            <w:r w:rsidR="00904BA4">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r>
      <w:tr w:rsidR="00364DC0" w:rsidRPr="00364DC0" w:rsidTr="00CA7269">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2.Мероприятия по укреплению системы обучения и оповещения населения на территории </w:t>
            </w:r>
            <w:r>
              <w:t>Любовского</w:t>
            </w:r>
            <w:r w:rsidRPr="00364DC0">
              <w:t xml:space="preserve"> сельского поселения Рославльского района Смоленской области</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2.1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both"/>
            </w:pPr>
            <w:r w:rsidRPr="00364DC0">
              <w:t xml:space="preserve">Информирование населения о проблемах и путях обеспечения пожарной безопасности, обучение основам безопасного поведения людей при пожаре. Доведение до сведения граждан информации о </w:t>
            </w:r>
            <w:r w:rsidRPr="00364DC0">
              <w:lastRenderedPageBreak/>
              <w:t>пожарах, причинах их возникновения</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lastRenderedPageBreak/>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lastRenderedPageBreak/>
              <w:t>2.2.</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Информирование населения по вопросам пожарной безопасности (изготовление информационных стендов, издание памяток для широкого распространения  противопожарной пропаганды и агитации среди населения,знаков)</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201</w:t>
            </w:r>
            <w:r w:rsidR="00904BA4">
              <w:t>8</w:t>
            </w:r>
            <w:r w:rsidRPr="00364DC0">
              <w:t>-20</w:t>
            </w:r>
            <w:r w:rsidR="00904BA4">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color w:val="FF0000"/>
              </w:rPr>
            </w:pP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2.3.</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Контроль за состояние</w:t>
            </w:r>
            <w:r w:rsidR="00904BA4">
              <w:t>м</w:t>
            </w:r>
            <w:r w:rsidRPr="00364DC0">
              <w:t xml:space="preserve"> средств оповещения населения о пожаре (пожарных рынд)</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904BA4">
            <w:pPr>
              <w:jc w:val="center"/>
            </w:pPr>
            <w:r w:rsidRPr="00364DC0">
              <w:t>20</w:t>
            </w:r>
            <w:r w:rsidR="00904BA4">
              <w:t>18-2020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r>
      <w:tr w:rsidR="00364DC0" w:rsidRPr="00364DC0" w:rsidTr="00CA7269">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3.Мероприятия по обрудованию источников противопожарного водоснабжения</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3.1.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Техническое обслуживание систем наружного противопожарного водоснабжения – проверка противопожарных гидрантов и давления в сети водопровода</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904BA4" w:rsidP="00364DC0">
            <w:pPr>
              <w:jc w:val="center"/>
            </w:pPr>
            <w:r>
              <w:t>2018-2020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C457FC" w:rsidP="00364DC0">
            <w:pPr>
              <w:jc w:val="center"/>
            </w:pPr>
            <w:r>
              <w:t>2,0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C457FC" w:rsidP="00364DC0">
            <w:pPr>
              <w:jc w:val="center"/>
            </w:pPr>
            <w:r>
              <w:t>2.0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3.2.</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5F0969">
            <w:r w:rsidRPr="00364DC0">
              <w:t xml:space="preserve">Обустройство  источника противопожарного водоснабжения  в </w:t>
            </w:r>
            <w:r w:rsidR="005F0969">
              <w:t>п.Кургановское лесничество</w:t>
            </w:r>
            <w:r w:rsidR="00CA7269">
              <w:t xml:space="preserve"> </w:t>
            </w:r>
            <w:r w:rsidRPr="00364DC0">
              <w:t>для забора воды пожарной техникой</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C457FC" w:rsidRDefault="00364DC0" w:rsidP="00C457FC">
            <w:pPr>
              <w:jc w:val="center"/>
            </w:pPr>
            <w:r w:rsidRPr="00364DC0">
              <w:t>201</w:t>
            </w:r>
            <w:r w:rsidR="00C457FC">
              <w:t>8-</w:t>
            </w:r>
          </w:p>
          <w:p w:rsidR="00364DC0" w:rsidRPr="00364DC0" w:rsidRDefault="00C457FC" w:rsidP="00C457FC">
            <w:pPr>
              <w:jc w:val="center"/>
            </w:pPr>
            <w:r>
              <w:t>2020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3.3</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Своевременная очистка ото льда и снега проездов и подходов к противопожарному инвентарю  и водоисточникам в зимний период времени</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C457FC">
            <w:pPr>
              <w:jc w:val="center"/>
            </w:pPr>
            <w:r w:rsidRPr="00364DC0">
              <w:t>201</w:t>
            </w:r>
            <w:r w:rsidR="00C457FC">
              <w:t>8</w:t>
            </w:r>
            <w:r w:rsidRPr="00364DC0">
              <w:t>-20</w:t>
            </w:r>
            <w:r w:rsidR="00C457FC">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3.4.</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 xml:space="preserve">Приобретение запчастей к гидрантам (по мере </w:t>
            </w:r>
            <w:r w:rsidRPr="00364DC0">
              <w:lastRenderedPageBreak/>
              <w:t>необходимости</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lastRenderedPageBreak/>
              <w:t xml:space="preserve">Администрация </w:t>
            </w:r>
            <w:r>
              <w:t>Любовского</w:t>
            </w:r>
            <w:r w:rsidRPr="00364DC0">
              <w:t xml:space="preserve"> сельского </w:t>
            </w:r>
            <w:r w:rsidRPr="00364DC0">
              <w:lastRenderedPageBreak/>
              <w:t>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C457FC">
            <w:pPr>
              <w:jc w:val="center"/>
            </w:pPr>
            <w:r w:rsidRPr="00364DC0">
              <w:lastRenderedPageBreak/>
              <w:t>201</w:t>
            </w:r>
            <w:r w:rsidR="00C457FC">
              <w:t>8</w:t>
            </w:r>
            <w:r w:rsidRPr="00364DC0">
              <w:t>-20</w:t>
            </w:r>
            <w:r w:rsidR="00C457FC">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r>
      <w:tr w:rsidR="00364DC0" w:rsidRPr="00364DC0" w:rsidTr="00CA7269">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lastRenderedPageBreak/>
              <w:t>4.Устройство и содержание в исправном состоянии защитных полос между населенными пунктами и неиспользуемыми землями</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4.1.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Опахивание населенных пунктов, непосредственную угрозу которым представляют неиспользуемые земли</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722370">
            <w:pPr>
              <w:jc w:val="center"/>
            </w:pPr>
            <w:r w:rsidRPr="00364DC0">
              <w:t>20</w:t>
            </w:r>
            <w:r w:rsidR="00722370">
              <w:t>18-2020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80</w:t>
            </w:r>
            <w:r w:rsidR="00364DC0" w:rsidRPr="00364DC0">
              <w:t>,0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30</w:t>
            </w:r>
            <w:r w:rsidR="00364DC0" w:rsidRPr="00364DC0">
              <w:t>,0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2</w:t>
            </w:r>
            <w:r w:rsidR="00364DC0" w:rsidRPr="00364DC0">
              <w:t>0,0</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3</w:t>
            </w:r>
            <w:r w:rsidR="00364DC0" w:rsidRPr="00364DC0">
              <w:t>0,0</w:t>
            </w:r>
          </w:p>
        </w:tc>
      </w:tr>
      <w:tr w:rsidR="00364DC0" w:rsidRPr="00364DC0" w:rsidTr="00CA7269">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5.Обеспечение деятельности добровольной пожарной дружины  </w:t>
            </w:r>
            <w:r>
              <w:t>Любовского</w:t>
            </w:r>
            <w:r w:rsidRPr="00364DC0">
              <w:t xml:space="preserve"> сельского поселения Рославльского района Смоленской области</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5.1.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Приобретение горюче-смазочных материалов для обеспечения патрулирования территории сельского поселения силами добровольной пожарной дружины, а также для обеспечения работы мотопомпы и доставки  членов ДНД к месту пожара</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722370">
            <w:pPr>
              <w:jc w:val="center"/>
            </w:pPr>
            <w:r w:rsidRPr="00364DC0">
              <w:t>20</w:t>
            </w:r>
            <w:r w:rsidR="00722370">
              <w:t>18</w:t>
            </w:r>
            <w:r w:rsidRPr="00364DC0">
              <w:t>-20</w:t>
            </w:r>
            <w:r w:rsidR="00722370">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rPr>
                <w:sz w:val="28"/>
                <w:szCs w:val="28"/>
              </w:rPr>
            </w:pPr>
            <w:r w:rsidRPr="00364DC0">
              <w:t>5.2</w:t>
            </w:r>
            <w:r w:rsidRPr="00364DC0">
              <w:rPr>
                <w:sz w:val="28"/>
                <w:szCs w:val="28"/>
              </w:rPr>
              <w:t>.</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r w:rsidRPr="00364DC0">
              <w:t xml:space="preserve">Приобретение первичных средств пожаротушения и инвентаря (пожарная мотопомпа, рукава пожарные, ранцевые огнетушители </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r w:rsidRPr="00364DC0">
              <w:t xml:space="preserve">Администрация </w:t>
            </w:r>
            <w:r>
              <w:t>Любовского</w:t>
            </w:r>
            <w:r w:rsidRPr="00364DC0">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722370">
            <w:pPr>
              <w:jc w:val="center"/>
            </w:pPr>
            <w:r w:rsidRPr="00364DC0">
              <w:t>201</w:t>
            </w:r>
            <w:r w:rsidR="00722370">
              <w:t>8</w:t>
            </w:r>
            <w:r w:rsidRPr="00364DC0">
              <w:t>-20</w:t>
            </w:r>
            <w:r w:rsidR="00722370">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3</w:t>
            </w:r>
            <w:r w:rsidR="00364DC0" w:rsidRPr="00364DC0">
              <w:t>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1</w:t>
            </w:r>
            <w:r w:rsidR="00364DC0" w:rsidRPr="00364DC0">
              <w:t>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1</w:t>
            </w:r>
            <w:r w:rsidR="00364DC0" w:rsidRPr="00364DC0">
              <w:t>0,0</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1</w:t>
            </w:r>
            <w:r w:rsidR="00364DC0" w:rsidRPr="00364DC0">
              <w:t>0,0</w:t>
            </w:r>
          </w:p>
        </w:tc>
      </w:tr>
      <w:tr w:rsidR="00364DC0" w:rsidRPr="00364DC0" w:rsidTr="00CA7269">
        <w:tc>
          <w:tcPr>
            <w:tcW w:w="0" w:type="auto"/>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tc>
        <w:tc>
          <w:tcPr>
            <w:tcW w:w="186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364DC0" w:rsidP="00364DC0">
            <w:pPr>
              <w:jc w:val="center"/>
            </w:pP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722370">
            <w:pPr>
              <w:jc w:val="center"/>
            </w:pPr>
            <w:r>
              <w:t>114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42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32</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64DC0" w:rsidRPr="00364DC0" w:rsidRDefault="00722370" w:rsidP="00364DC0">
            <w:pPr>
              <w:jc w:val="center"/>
            </w:pPr>
            <w:r>
              <w:t>40</w:t>
            </w:r>
          </w:p>
        </w:tc>
      </w:tr>
    </w:tbl>
    <w:p w:rsidR="00364DC0" w:rsidRPr="00364DC0" w:rsidRDefault="00364DC0" w:rsidP="00364DC0">
      <w:pPr>
        <w:jc w:val="center"/>
        <w:rPr>
          <w:sz w:val="28"/>
          <w:szCs w:val="28"/>
        </w:rPr>
      </w:pPr>
    </w:p>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 w:rsidR="00364DC0" w:rsidRPr="00364DC0" w:rsidRDefault="00364DC0" w:rsidP="00364DC0">
      <w:pPr>
        <w:spacing w:before="120"/>
        <w:ind w:left="-360"/>
        <w:jc w:val="cente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364DC0" w:rsidRDefault="00364DC0" w:rsidP="001B1387">
      <w:pPr>
        <w:ind w:left="4820"/>
        <w:rPr>
          <w:bCs/>
          <w:color w:val="000000"/>
        </w:rPr>
      </w:pPr>
    </w:p>
    <w:p w:rsidR="00B25565" w:rsidRPr="001B1387" w:rsidRDefault="00B25565" w:rsidP="001B1387">
      <w:pPr>
        <w:ind w:firstLine="709"/>
        <w:jc w:val="both"/>
        <w:rPr>
          <w:b/>
          <w:color w:val="000000"/>
          <w:sz w:val="26"/>
          <w:szCs w:val="26"/>
        </w:rPr>
      </w:pPr>
    </w:p>
    <w:tbl>
      <w:tblPr>
        <w:tblW w:w="9405" w:type="dxa"/>
        <w:tblInd w:w="5" w:type="dxa"/>
        <w:tblLayout w:type="fixed"/>
        <w:tblCellMar>
          <w:left w:w="0" w:type="dxa"/>
          <w:right w:w="0" w:type="dxa"/>
        </w:tblCellMar>
        <w:tblLook w:val="04A0" w:firstRow="1" w:lastRow="0" w:firstColumn="1" w:lastColumn="0" w:noHBand="0" w:noVBand="1"/>
      </w:tblPr>
      <w:tblGrid>
        <w:gridCol w:w="577"/>
        <w:gridCol w:w="3965"/>
        <w:gridCol w:w="1621"/>
        <w:gridCol w:w="74"/>
        <w:gridCol w:w="1547"/>
        <w:gridCol w:w="13"/>
        <w:gridCol w:w="1608"/>
      </w:tblGrid>
      <w:tr w:rsidR="00B25565" w:rsidRPr="001B1387" w:rsidTr="002C0FAF">
        <w:trPr>
          <w:trHeight w:hRule="exact" w:val="759"/>
        </w:trPr>
        <w:tc>
          <w:tcPr>
            <w:tcW w:w="577" w:type="dxa"/>
            <w:vMerge w:val="restart"/>
            <w:tcBorders>
              <w:top w:val="single" w:sz="4" w:space="0" w:color="auto"/>
              <w:left w:val="single" w:sz="4" w:space="0" w:color="auto"/>
              <w:bottom w:val="nil"/>
              <w:right w:val="nil"/>
            </w:tcBorders>
            <w:shd w:val="clear" w:color="auto" w:fill="FFFFFF"/>
            <w:hideMark/>
          </w:tcPr>
          <w:p w:rsidR="00B25565" w:rsidRPr="001B1387" w:rsidRDefault="00B25565" w:rsidP="001B1387">
            <w:pPr>
              <w:jc w:val="center"/>
              <w:rPr>
                <w:sz w:val="26"/>
                <w:szCs w:val="26"/>
                <w:lang w:eastAsia="en-US"/>
              </w:rPr>
            </w:pPr>
            <w:r w:rsidRPr="001B1387">
              <w:rPr>
                <w:color w:val="000000"/>
                <w:sz w:val="26"/>
                <w:szCs w:val="26"/>
                <w:lang w:eastAsia="en-US"/>
              </w:rPr>
              <w:t>№</w:t>
            </w:r>
          </w:p>
          <w:p w:rsidR="00B25565" w:rsidRPr="001B1387" w:rsidRDefault="00B25565" w:rsidP="001B1387">
            <w:pPr>
              <w:jc w:val="center"/>
              <w:rPr>
                <w:sz w:val="26"/>
                <w:szCs w:val="26"/>
                <w:lang w:eastAsia="en-US"/>
              </w:rPr>
            </w:pPr>
            <w:r w:rsidRPr="001B1387">
              <w:rPr>
                <w:color w:val="000000"/>
                <w:sz w:val="26"/>
                <w:szCs w:val="26"/>
                <w:lang w:eastAsia="en-US"/>
              </w:rPr>
              <w:t>п/п</w:t>
            </w:r>
          </w:p>
        </w:tc>
        <w:tc>
          <w:tcPr>
            <w:tcW w:w="3965" w:type="dxa"/>
            <w:vMerge w:val="restart"/>
            <w:tcBorders>
              <w:top w:val="single" w:sz="4" w:space="0" w:color="auto"/>
              <w:left w:val="single" w:sz="4" w:space="0" w:color="auto"/>
              <w:bottom w:val="nil"/>
              <w:right w:val="nil"/>
            </w:tcBorders>
            <w:shd w:val="clear" w:color="auto" w:fill="FFFFFF"/>
            <w:hideMark/>
          </w:tcPr>
          <w:p w:rsidR="00B25565" w:rsidRPr="001B1387" w:rsidRDefault="00B25565" w:rsidP="001B1387">
            <w:pPr>
              <w:jc w:val="center"/>
              <w:rPr>
                <w:sz w:val="26"/>
                <w:szCs w:val="26"/>
                <w:lang w:eastAsia="en-US"/>
              </w:rPr>
            </w:pPr>
            <w:r w:rsidRPr="001B1387">
              <w:rPr>
                <w:color w:val="000000"/>
                <w:sz w:val="26"/>
                <w:szCs w:val="26"/>
                <w:lang w:eastAsia="en-US"/>
              </w:rPr>
              <w:t>Цели, задачи муниципальной программы, наименование и единица измерения целевого показателя</w:t>
            </w:r>
          </w:p>
        </w:tc>
        <w:tc>
          <w:tcPr>
            <w:tcW w:w="4863" w:type="dxa"/>
            <w:gridSpan w:val="5"/>
            <w:tcBorders>
              <w:top w:val="single" w:sz="4" w:space="0" w:color="auto"/>
              <w:left w:val="single" w:sz="4" w:space="0" w:color="auto"/>
              <w:bottom w:val="nil"/>
              <w:right w:val="single" w:sz="4" w:space="0" w:color="auto"/>
            </w:tcBorders>
            <w:shd w:val="clear" w:color="auto" w:fill="FFFFFF"/>
            <w:hideMark/>
          </w:tcPr>
          <w:p w:rsidR="00B25565" w:rsidRPr="001B1387" w:rsidRDefault="00B25565" w:rsidP="001B1387">
            <w:pPr>
              <w:jc w:val="center"/>
              <w:rPr>
                <w:sz w:val="26"/>
                <w:szCs w:val="26"/>
                <w:lang w:eastAsia="en-US"/>
              </w:rPr>
            </w:pPr>
            <w:r w:rsidRPr="001B1387">
              <w:rPr>
                <w:color w:val="000000"/>
                <w:sz w:val="26"/>
                <w:szCs w:val="26"/>
                <w:lang w:eastAsia="en-US"/>
              </w:rPr>
              <w:t>Значения целевого показателя по годам</w:t>
            </w:r>
            <w:r w:rsidR="002C0FAF">
              <w:rPr>
                <w:color w:val="000000"/>
                <w:sz w:val="26"/>
                <w:szCs w:val="26"/>
                <w:lang w:eastAsia="en-US"/>
              </w:rPr>
              <w:t xml:space="preserve"> (тыс. руб.)</w:t>
            </w:r>
          </w:p>
        </w:tc>
      </w:tr>
      <w:tr w:rsidR="007B7401" w:rsidRPr="001B1387" w:rsidTr="002C0FAF">
        <w:trPr>
          <w:trHeight w:hRule="exact" w:val="415"/>
        </w:trPr>
        <w:tc>
          <w:tcPr>
            <w:tcW w:w="577" w:type="dxa"/>
            <w:vMerge/>
            <w:tcBorders>
              <w:top w:val="single" w:sz="4" w:space="0" w:color="auto"/>
              <w:left w:val="single" w:sz="4" w:space="0" w:color="auto"/>
              <w:bottom w:val="nil"/>
              <w:right w:val="nil"/>
            </w:tcBorders>
            <w:vAlign w:val="center"/>
            <w:hideMark/>
          </w:tcPr>
          <w:p w:rsidR="007B7401" w:rsidRPr="001B1387" w:rsidRDefault="007B7401" w:rsidP="001B1387">
            <w:pPr>
              <w:jc w:val="center"/>
              <w:rPr>
                <w:sz w:val="26"/>
                <w:szCs w:val="26"/>
                <w:lang w:eastAsia="en-US"/>
              </w:rPr>
            </w:pPr>
          </w:p>
        </w:tc>
        <w:tc>
          <w:tcPr>
            <w:tcW w:w="3965" w:type="dxa"/>
            <w:vMerge/>
            <w:tcBorders>
              <w:top w:val="single" w:sz="4" w:space="0" w:color="auto"/>
              <w:left w:val="single" w:sz="4" w:space="0" w:color="auto"/>
              <w:bottom w:val="nil"/>
              <w:right w:val="nil"/>
            </w:tcBorders>
            <w:vAlign w:val="center"/>
            <w:hideMark/>
          </w:tcPr>
          <w:p w:rsidR="007B7401" w:rsidRPr="001B1387" w:rsidRDefault="007B7401" w:rsidP="001B1387">
            <w:pPr>
              <w:jc w:val="center"/>
              <w:rPr>
                <w:sz w:val="26"/>
                <w:szCs w:val="26"/>
                <w:lang w:eastAsia="en-US"/>
              </w:rPr>
            </w:pPr>
          </w:p>
        </w:tc>
        <w:tc>
          <w:tcPr>
            <w:tcW w:w="1621" w:type="dxa"/>
            <w:tcBorders>
              <w:top w:val="single" w:sz="4" w:space="0" w:color="auto"/>
              <w:left w:val="single" w:sz="4" w:space="0" w:color="auto"/>
              <w:bottom w:val="nil"/>
              <w:right w:val="nil"/>
            </w:tcBorders>
            <w:shd w:val="clear" w:color="auto" w:fill="FFFFFF"/>
            <w:hideMark/>
          </w:tcPr>
          <w:p w:rsidR="007B7401" w:rsidRPr="001B1387" w:rsidRDefault="007B7401" w:rsidP="001B1387">
            <w:pPr>
              <w:jc w:val="center"/>
              <w:rPr>
                <w:sz w:val="26"/>
                <w:szCs w:val="26"/>
                <w:lang w:eastAsia="en-US"/>
              </w:rPr>
            </w:pPr>
            <w:r w:rsidRPr="001B1387">
              <w:rPr>
                <w:sz w:val="26"/>
                <w:szCs w:val="26"/>
                <w:lang w:eastAsia="en-US"/>
              </w:rPr>
              <w:t>2018</w:t>
            </w:r>
          </w:p>
        </w:tc>
        <w:tc>
          <w:tcPr>
            <w:tcW w:w="1621" w:type="dxa"/>
            <w:gridSpan w:val="2"/>
            <w:tcBorders>
              <w:top w:val="single" w:sz="4" w:space="0" w:color="auto"/>
              <w:left w:val="single" w:sz="4" w:space="0" w:color="auto"/>
              <w:bottom w:val="nil"/>
              <w:right w:val="nil"/>
            </w:tcBorders>
            <w:shd w:val="clear" w:color="auto" w:fill="FFFFFF"/>
          </w:tcPr>
          <w:p w:rsidR="007B7401" w:rsidRPr="001B1387" w:rsidRDefault="007B7401" w:rsidP="001B1387">
            <w:pPr>
              <w:jc w:val="center"/>
              <w:rPr>
                <w:sz w:val="26"/>
                <w:szCs w:val="26"/>
                <w:lang w:eastAsia="en-US"/>
              </w:rPr>
            </w:pPr>
            <w:r w:rsidRPr="001B1387">
              <w:rPr>
                <w:sz w:val="26"/>
                <w:szCs w:val="26"/>
                <w:lang w:eastAsia="en-US"/>
              </w:rPr>
              <w:t>2019</w:t>
            </w:r>
          </w:p>
        </w:tc>
        <w:tc>
          <w:tcPr>
            <w:tcW w:w="1621" w:type="dxa"/>
            <w:gridSpan w:val="2"/>
            <w:tcBorders>
              <w:top w:val="single" w:sz="4" w:space="0" w:color="auto"/>
              <w:left w:val="single" w:sz="4" w:space="0" w:color="auto"/>
              <w:bottom w:val="nil"/>
              <w:right w:val="single" w:sz="4" w:space="0" w:color="auto"/>
            </w:tcBorders>
            <w:shd w:val="clear" w:color="auto" w:fill="FFFFFF"/>
          </w:tcPr>
          <w:p w:rsidR="007B7401" w:rsidRPr="001B1387" w:rsidRDefault="007B7401" w:rsidP="001B1387">
            <w:pPr>
              <w:jc w:val="center"/>
              <w:rPr>
                <w:sz w:val="26"/>
                <w:szCs w:val="26"/>
                <w:lang w:eastAsia="en-US"/>
              </w:rPr>
            </w:pPr>
            <w:r w:rsidRPr="001B1387">
              <w:rPr>
                <w:sz w:val="26"/>
                <w:szCs w:val="26"/>
                <w:lang w:eastAsia="en-US"/>
              </w:rPr>
              <w:t>2020</w:t>
            </w:r>
          </w:p>
        </w:tc>
      </w:tr>
      <w:tr w:rsidR="007B7401" w:rsidRPr="001B1387" w:rsidTr="00955BE3">
        <w:trPr>
          <w:trHeight w:hRule="exact" w:val="283"/>
        </w:trPr>
        <w:tc>
          <w:tcPr>
            <w:tcW w:w="577" w:type="dxa"/>
            <w:tcBorders>
              <w:top w:val="single" w:sz="4" w:space="0" w:color="auto"/>
              <w:left w:val="single" w:sz="4" w:space="0" w:color="auto"/>
              <w:bottom w:val="nil"/>
              <w:right w:val="nil"/>
            </w:tcBorders>
            <w:shd w:val="clear" w:color="auto" w:fill="FFFFFF"/>
            <w:hideMark/>
          </w:tcPr>
          <w:p w:rsidR="007B7401" w:rsidRPr="001B1387" w:rsidRDefault="007B7401" w:rsidP="001B1387">
            <w:pPr>
              <w:spacing w:line="260" w:lineRule="exact"/>
              <w:jc w:val="center"/>
              <w:rPr>
                <w:sz w:val="26"/>
                <w:szCs w:val="26"/>
                <w:lang w:eastAsia="en-US"/>
              </w:rPr>
            </w:pPr>
            <w:r w:rsidRPr="001B1387">
              <w:rPr>
                <w:color w:val="000000"/>
                <w:sz w:val="26"/>
                <w:szCs w:val="26"/>
                <w:lang w:eastAsia="en-US"/>
              </w:rPr>
              <w:t>1</w:t>
            </w:r>
          </w:p>
        </w:tc>
        <w:tc>
          <w:tcPr>
            <w:tcW w:w="3965" w:type="dxa"/>
            <w:tcBorders>
              <w:top w:val="single" w:sz="4" w:space="0" w:color="auto"/>
              <w:left w:val="single" w:sz="4" w:space="0" w:color="auto"/>
              <w:bottom w:val="nil"/>
              <w:right w:val="nil"/>
            </w:tcBorders>
            <w:shd w:val="clear" w:color="auto" w:fill="FFFFFF"/>
            <w:hideMark/>
          </w:tcPr>
          <w:p w:rsidR="007B7401" w:rsidRPr="001B1387" w:rsidRDefault="007B7401" w:rsidP="001B1387">
            <w:pPr>
              <w:spacing w:line="260" w:lineRule="exact"/>
              <w:jc w:val="center"/>
              <w:rPr>
                <w:sz w:val="26"/>
                <w:szCs w:val="26"/>
                <w:lang w:eastAsia="en-US"/>
              </w:rPr>
            </w:pPr>
            <w:r w:rsidRPr="001B1387">
              <w:rPr>
                <w:color w:val="000000"/>
                <w:sz w:val="26"/>
                <w:szCs w:val="26"/>
                <w:lang w:eastAsia="en-US"/>
              </w:rPr>
              <w:t>2</w:t>
            </w:r>
          </w:p>
        </w:tc>
        <w:tc>
          <w:tcPr>
            <w:tcW w:w="1621" w:type="dxa"/>
            <w:tcBorders>
              <w:top w:val="single" w:sz="4" w:space="0" w:color="auto"/>
              <w:left w:val="single" w:sz="4" w:space="0" w:color="auto"/>
              <w:bottom w:val="nil"/>
              <w:right w:val="nil"/>
            </w:tcBorders>
            <w:shd w:val="clear" w:color="auto" w:fill="FFFFFF"/>
            <w:hideMark/>
          </w:tcPr>
          <w:p w:rsidR="007B7401" w:rsidRPr="001B1387" w:rsidRDefault="007B7401" w:rsidP="001B1387">
            <w:pPr>
              <w:spacing w:line="260" w:lineRule="exact"/>
              <w:jc w:val="center"/>
              <w:rPr>
                <w:sz w:val="26"/>
                <w:szCs w:val="26"/>
                <w:lang w:eastAsia="en-US"/>
              </w:rPr>
            </w:pPr>
            <w:r w:rsidRPr="001B1387">
              <w:rPr>
                <w:color w:val="000000"/>
                <w:sz w:val="26"/>
                <w:szCs w:val="26"/>
                <w:lang w:eastAsia="en-US"/>
              </w:rPr>
              <w:t>3</w:t>
            </w:r>
          </w:p>
        </w:tc>
        <w:tc>
          <w:tcPr>
            <w:tcW w:w="1621" w:type="dxa"/>
            <w:gridSpan w:val="2"/>
            <w:tcBorders>
              <w:top w:val="single" w:sz="4" w:space="0" w:color="auto"/>
              <w:left w:val="single" w:sz="4" w:space="0" w:color="auto"/>
              <w:bottom w:val="nil"/>
              <w:right w:val="nil"/>
            </w:tcBorders>
            <w:shd w:val="clear" w:color="auto" w:fill="FFFFFF"/>
            <w:hideMark/>
          </w:tcPr>
          <w:p w:rsidR="007B7401" w:rsidRPr="001B1387" w:rsidRDefault="007B7401" w:rsidP="001B1387">
            <w:pPr>
              <w:spacing w:line="260" w:lineRule="exact"/>
              <w:jc w:val="center"/>
              <w:rPr>
                <w:sz w:val="26"/>
                <w:szCs w:val="26"/>
                <w:lang w:eastAsia="en-US"/>
              </w:rPr>
            </w:pPr>
            <w:r w:rsidRPr="001B1387">
              <w:rPr>
                <w:color w:val="000000"/>
                <w:sz w:val="26"/>
                <w:szCs w:val="26"/>
                <w:lang w:eastAsia="en-US"/>
              </w:rPr>
              <w:t>4</w:t>
            </w:r>
          </w:p>
        </w:tc>
        <w:tc>
          <w:tcPr>
            <w:tcW w:w="1621" w:type="dxa"/>
            <w:gridSpan w:val="2"/>
            <w:tcBorders>
              <w:top w:val="single" w:sz="4" w:space="0" w:color="auto"/>
              <w:left w:val="single" w:sz="4" w:space="0" w:color="auto"/>
              <w:bottom w:val="nil"/>
              <w:right w:val="single" w:sz="4" w:space="0" w:color="auto"/>
            </w:tcBorders>
            <w:shd w:val="clear" w:color="auto" w:fill="FFFFFF"/>
            <w:hideMark/>
          </w:tcPr>
          <w:p w:rsidR="007B7401" w:rsidRPr="001B1387" w:rsidRDefault="007B7401" w:rsidP="001B1387">
            <w:pPr>
              <w:spacing w:line="260" w:lineRule="exact"/>
              <w:jc w:val="center"/>
              <w:rPr>
                <w:sz w:val="26"/>
                <w:szCs w:val="26"/>
                <w:lang w:eastAsia="en-US"/>
              </w:rPr>
            </w:pPr>
            <w:r w:rsidRPr="001B1387">
              <w:rPr>
                <w:color w:val="000000"/>
                <w:sz w:val="26"/>
                <w:szCs w:val="26"/>
                <w:lang w:eastAsia="en-US"/>
              </w:rPr>
              <w:t>5</w:t>
            </w:r>
          </w:p>
        </w:tc>
      </w:tr>
      <w:tr w:rsidR="00B25565" w:rsidRPr="001B1387" w:rsidTr="001B1387">
        <w:trPr>
          <w:trHeight w:hRule="exact" w:val="962"/>
        </w:trPr>
        <w:tc>
          <w:tcPr>
            <w:tcW w:w="577" w:type="dxa"/>
            <w:tcBorders>
              <w:top w:val="single" w:sz="4" w:space="0" w:color="auto"/>
              <w:left w:val="single" w:sz="4" w:space="0" w:color="auto"/>
              <w:bottom w:val="nil"/>
              <w:right w:val="nil"/>
            </w:tcBorders>
            <w:shd w:val="clear" w:color="auto" w:fill="FFFFFF"/>
            <w:hideMark/>
          </w:tcPr>
          <w:p w:rsidR="00B25565" w:rsidRPr="001B1387" w:rsidRDefault="00B25565" w:rsidP="001B1387">
            <w:pPr>
              <w:rPr>
                <w:sz w:val="26"/>
                <w:szCs w:val="26"/>
                <w:lang w:eastAsia="en-US"/>
              </w:rPr>
            </w:pPr>
            <w:r w:rsidRPr="001B1387">
              <w:rPr>
                <w:color w:val="000000"/>
                <w:sz w:val="26"/>
                <w:szCs w:val="26"/>
                <w:lang w:eastAsia="en-US"/>
              </w:rPr>
              <w:t>1</w:t>
            </w:r>
            <w:r w:rsidRPr="001B1387">
              <w:rPr>
                <w:color w:val="000000"/>
                <w:spacing w:val="10"/>
                <w:sz w:val="26"/>
                <w:szCs w:val="26"/>
                <w:lang w:eastAsia="en-US"/>
              </w:rPr>
              <w:t>.</w:t>
            </w:r>
          </w:p>
        </w:tc>
        <w:tc>
          <w:tcPr>
            <w:tcW w:w="8828" w:type="dxa"/>
            <w:gridSpan w:val="6"/>
            <w:tcBorders>
              <w:top w:val="single" w:sz="4" w:space="0" w:color="auto"/>
              <w:left w:val="single" w:sz="4" w:space="0" w:color="auto"/>
              <w:bottom w:val="nil"/>
              <w:right w:val="single" w:sz="4" w:space="0" w:color="auto"/>
            </w:tcBorders>
            <w:shd w:val="clear" w:color="auto" w:fill="FFFFFF"/>
            <w:hideMark/>
          </w:tcPr>
          <w:p w:rsidR="00B25565" w:rsidRPr="001B1387" w:rsidRDefault="00B25565" w:rsidP="001B1387">
            <w:pPr>
              <w:jc w:val="both"/>
              <w:rPr>
                <w:sz w:val="26"/>
                <w:szCs w:val="26"/>
                <w:lang w:eastAsia="en-US"/>
              </w:rPr>
            </w:pPr>
            <w:r w:rsidRPr="001B1387">
              <w:rPr>
                <w:color w:val="000000"/>
                <w:sz w:val="26"/>
                <w:szCs w:val="26"/>
                <w:lang w:eastAsia="en-US"/>
              </w:rPr>
              <w:t xml:space="preserve">Цель 1- Создание необходимых условий для обеспечения первичных мер пожарной безопасности на территории муниципального образования </w:t>
            </w:r>
            <w:r w:rsidR="003C05F2">
              <w:rPr>
                <w:color w:val="000000"/>
                <w:sz w:val="26"/>
                <w:szCs w:val="26"/>
                <w:lang w:eastAsia="en-US"/>
              </w:rPr>
              <w:t>Любовского</w:t>
            </w:r>
            <w:r w:rsidRPr="001B1387">
              <w:rPr>
                <w:color w:val="000000"/>
                <w:sz w:val="26"/>
                <w:szCs w:val="26"/>
                <w:lang w:eastAsia="en-US"/>
              </w:rPr>
              <w:t xml:space="preserve"> сельско</w:t>
            </w:r>
            <w:r w:rsidR="0088504E" w:rsidRPr="001B1387">
              <w:rPr>
                <w:color w:val="000000"/>
                <w:sz w:val="26"/>
                <w:szCs w:val="26"/>
                <w:lang w:eastAsia="en-US"/>
              </w:rPr>
              <w:t>го</w:t>
            </w:r>
            <w:r w:rsidRPr="001B1387">
              <w:rPr>
                <w:color w:val="000000"/>
                <w:sz w:val="26"/>
                <w:szCs w:val="26"/>
                <w:lang w:eastAsia="en-US"/>
              </w:rPr>
              <w:t xml:space="preserve"> поселени</w:t>
            </w:r>
            <w:r w:rsidR="0088504E" w:rsidRPr="001B1387">
              <w:rPr>
                <w:color w:val="000000"/>
                <w:sz w:val="26"/>
                <w:szCs w:val="26"/>
                <w:lang w:eastAsia="en-US"/>
              </w:rPr>
              <w:t>я</w:t>
            </w:r>
          </w:p>
        </w:tc>
      </w:tr>
      <w:tr w:rsidR="00B25565" w:rsidRPr="001B1387" w:rsidTr="000E02F2">
        <w:trPr>
          <w:trHeight w:hRule="exact" w:val="944"/>
        </w:trPr>
        <w:tc>
          <w:tcPr>
            <w:tcW w:w="577" w:type="dxa"/>
            <w:tcBorders>
              <w:top w:val="single" w:sz="4" w:space="0" w:color="auto"/>
              <w:left w:val="single" w:sz="4" w:space="0" w:color="auto"/>
              <w:bottom w:val="nil"/>
              <w:right w:val="nil"/>
            </w:tcBorders>
            <w:shd w:val="clear" w:color="auto" w:fill="FFFFFF"/>
            <w:hideMark/>
          </w:tcPr>
          <w:p w:rsidR="00B25565" w:rsidRPr="001B1387" w:rsidRDefault="00B25565" w:rsidP="001B1387">
            <w:pPr>
              <w:rPr>
                <w:sz w:val="26"/>
                <w:szCs w:val="26"/>
                <w:lang w:eastAsia="en-US"/>
              </w:rPr>
            </w:pPr>
            <w:r w:rsidRPr="001B1387">
              <w:rPr>
                <w:color w:val="000000"/>
                <w:sz w:val="26"/>
                <w:szCs w:val="26"/>
                <w:lang w:eastAsia="en-US"/>
              </w:rPr>
              <w:t>1.1.</w:t>
            </w:r>
          </w:p>
        </w:tc>
        <w:tc>
          <w:tcPr>
            <w:tcW w:w="8828" w:type="dxa"/>
            <w:gridSpan w:val="6"/>
            <w:tcBorders>
              <w:top w:val="single" w:sz="4" w:space="0" w:color="auto"/>
              <w:left w:val="single" w:sz="4" w:space="0" w:color="auto"/>
              <w:bottom w:val="nil"/>
              <w:right w:val="single" w:sz="4" w:space="0" w:color="auto"/>
            </w:tcBorders>
            <w:shd w:val="clear" w:color="auto" w:fill="FFFFFF"/>
            <w:hideMark/>
          </w:tcPr>
          <w:p w:rsidR="00B25565" w:rsidRPr="001B1387" w:rsidRDefault="001B1387" w:rsidP="001B1387">
            <w:pPr>
              <w:jc w:val="both"/>
              <w:rPr>
                <w:sz w:val="26"/>
                <w:szCs w:val="26"/>
                <w:lang w:eastAsia="en-US"/>
              </w:rPr>
            </w:pPr>
            <w:r>
              <w:rPr>
                <w:color w:val="000000"/>
                <w:sz w:val="26"/>
                <w:szCs w:val="26"/>
                <w:lang w:eastAsia="en-US"/>
              </w:rPr>
              <w:t xml:space="preserve">Задача 1. </w:t>
            </w:r>
            <w:r w:rsidR="00B25565" w:rsidRPr="001B1387">
              <w:rPr>
                <w:color w:val="000000"/>
                <w:sz w:val="26"/>
                <w:szCs w:val="26"/>
                <w:lang w:eastAsia="en-US"/>
              </w:rPr>
              <w:t>Повышение уровня нормативно-правового, финансового, материально-технического обеспечения в области первичных мер пожарной безопасности</w:t>
            </w:r>
          </w:p>
        </w:tc>
      </w:tr>
      <w:tr w:rsidR="007B7401" w:rsidRPr="001B1387" w:rsidTr="001B1387">
        <w:trPr>
          <w:trHeight w:hRule="exact" w:val="1316"/>
        </w:trPr>
        <w:tc>
          <w:tcPr>
            <w:tcW w:w="577" w:type="dxa"/>
            <w:tcBorders>
              <w:top w:val="single" w:sz="4" w:space="0" w:color="auto"/>
              <w:left w:val="single" w:sz="4" w:space="0" w:color="auto"/>
              <w:bottom w:val="nil"/>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1.1.1.</w:t>
            </w:r>
          </w:p>
        </w:tc>
        <w:tc>
          <w:tcPr>
            <w:tcW w:w="3965" w:type="dxa"/>
            <w:tcBorders>
              <w:top w:val="single" w:sz="4" w:space="0" w:color="auto"/>
              <w:left w:val="single" w:sz="4" w:space="0" w:color="auto"/>
              <w:bottom w:val="nil"/>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 xml:space="preserve">Показатель 1 – Исполнение предписаний по устранению нарушений требований пожарной безопасности (%)  </w:t>
            </w:r>
          </w:p>
        </w:tc>
        <w:tc>
          <w:tcPr>
            <w:tcW w:w="1695" w:type="dxa"/>
            <w:gridSpan w:val="2"/>
            <w:tcBorders>
              <w:top w:val="single" w:sz="4" w:space="0" w:color="auto"/>
              <w:left w:val="single" w:sz="4" w:space="0" w:color="auto"/>
              <w:bottom w:val="nil"/>
              <w:right w:val="nil"/>
            </w:tcBorders>
            <w:shd w:val="clear" w:color="auto" w:fill="FFFFFF"/>
            <w:hideMark/>
          </w:tcPr>
          <w:p w:rsidR="007B7401" w:rsidRPr="001B1387" w:rsidRDefault="007B7401" w:rsidP="001B1387">
            <w:pPr>
              <w:jc w:val="center"/>
              <w:rPr>
                <w:sz w:val="26"/>
                <w:szCs w:val="26"/>
                <w:lang w:eastAsia="en-US"/>
              </w:rPr>
            </w:pPr>
            <w:r w:rsidRPr="001B1387">
              <w:rPr>
                <w:sz w:val="26"/>
                <w:szCs w:val="26"/>
                <w:lang w:eastAsia="en-US"/>
              </w:rPr>
              <w:t>99</w:t>
            </w:r>
          </w:p>
        </w:tc>
        <w:tc>
          <w:tcPr>
            <w:tcW w:w="1560" w:type="dxa"/>
            <w:gridSpan w:val="2"/>
            <w:tcBorders>
              <w:top w:val="single" w:sz="4" w:space="0" w:color="auto"/>
              <w:left w:val="single" w:sz="4" w:space="0" w:color="auto"/>
              <w:bottom w:val="nil"/>
              <w:right w:val="nil"/>
            </w:tcBorders>
            <w:shd w:val="clear" w:color="auto" w:fill="FFFFFF"/>
          </w:tcPr>
          <w:p w:rsidR="007B7401" w:rsidRPr="001B1387" w:rsidRDefault="007B7401" w:rsidP="001B1387">
            <w:pPr>
              <w:jc w:val="center"/>
              <w:rPr>
                <w:sz w:val="26"/>
                <w:szCs w:val="26"/>
                <w:lang w:eastAsia="en-US"/>
              </w:rPr>
            </w:pPr>
            <w:r w:rsidRPr="001B1387">
              <w:rPr>
                <w:sz w:val="26"/>
                <w:szCs w:val="26"/>
                <w:lang w:eastAsia="en-US"/>
              </w:rPr>
              <w:t>99</w:t>
            </w:r>
          </w:p>
        </w:tc>
        <w:tc>
          <w:tcPr>
            <w:tcW w:w="1608" w:type="dxa"/>
            <w:tcBorders>
              <w:top w:val="single" w:sz="4" w:space="0" w:color="auto"/>
              <w:left w:val="single" w:sz="4" w:space="0" w:color="auto"/>
              <w:bottom w:val="nil"/>
              <w:right w:val="single" w:sz="4" w:space="0" w:color="auto"/>
            </w:tcBorders>
            <w:shd w:val="clear" w:color="auto" w:fill="FFFFFF"/>
          </w:tcPr>
          <w:p w:rsidR="007B7401" w:rsidRPr="001B1387" w:rsidRDefault="007B7401" w:rsidP="002C0FAF">
            <w:pPr>
              <w:jc w:val="center"/>
              <w:rPr>
                <w:sz w:val="26"/>
                <w:szCs w:val="26"/>
                <w:lang w:eastAsia="en-US"/>
              </w:rPr>
            </w:pPr>
            <w:r w:rsidRPr="001B1387">
              <w:rPr>
                <w:sz w:val="26"/>
                <w:szCs w:val="26"/>
                <w:lang w:eastAsia="en-US"/>
              </w:rPr>
              <w:t>99</w:t>
            </w:r>
          </w:p>
        </w:tc>
      </w:tr>
      <w:tr w:rsidR="007B7401" w:rsidRPr="001B1387" w:rsidTr="001B1387">
        <w:trPr>
          <w:trHeight w:hRule="exact" w:val="1547"/>
        </w:trPr>
        <w:tc>
          <w:tcPr>
            <w:tcW w:w="577" w:type="dxa"/>
            <w:tcBorders>
              <w:top w:val="single" w:sz="4" w:space="0" w:color="auto"/>
              <w:left w:val="single" w:sz="4" w:space="0" w:color="auto"/>
              <w:bottom w:val="nil"/>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1.1.2.</w:t>
            </w:r>
          </w:p>
        </w:tc>
        <w:tc>
          <w:tcPr>
            <w:tcW w:w="3965" w:type="dxa"/>
            <w:tcBorders>
              <w:top w:val="single" w:sz="4" w:space="0" w:color="auto"/>
              <w:left w:val="single" w:sz="4" w:space="0" w:color="auto"/>
              <w:bottom w:val="nil"/>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 xml:space="preserve">Показатель 2 </w:t>
            </w:r>
            <w:r w:rsidR="001B1387">
              <w:rPr>
                <w:color w:val="000000"/>
                <w:sz w:val="26"/>
                <w:szCs w:val="26"/>
                <w:lang w:eastAsia="en-US"/>
              </w:rPr>
              <w:t xml:space="preserve">- </w:t>
            </w:r>
            <w:r w:rsidRPr="001B1387">
              <w:rPr>
                <w:color w:val="000000"/>
                <w:sz w:val="26"/>
                <w:szCs w:val="26"/>
                <w:lang w:eastAsia="en-US"/>
              </w:rPr>
              <w:t>Материально-техническое обеспечение средствами противопожарной защиты муниципальных учреждений (%)</w:t>
            </w:r>
          </w:p>
        </w:tc>
        <w:tc>
          <w:tcPr>
            <w:tcW w:w="1695" w:type="dxa"/>
            <w:gridSpan w:val="2"/>
            <w:tcBorders>
              <w:top w:val="single" w:sz="4" w:space="0" w:color="auto"/>
              <w:left w:val="single" w:sz="4" w:space="0" w:color="auto"/>
              <w:bottom w:val="nil"/>
              <w:right w:val="nil"/>
            </w:tcBorders>
            <w:shd w:val="clear" w:color="auto" w:fill="FFFFFF"/>
            <w:hideMark/>
          </w:tcPr>
          <w:p w:rsidR="007B7401" w:rsidRPr="001B1387" w:rsidRDefault="007B7401" w:rsidP="001B1387">
            <w:pPr>
              <w:jc w:val="center"/>
              <w:rPr>
                <w:sz w:val="26"/>
                <w:szCs w:val="26"/>
                <w:lang w:eastAsia="en-US"/>
              </w:rPr>
            </w:pPr>
            <w:r w:rsidRPr="001B1387">
              <w:rPr>
                <w:sz w:val="26"/>
                <w:szCs w:val="26"/>
                <w:lang w:eastAsia="en-US"/>
              </w:rPr>
              <w:t>45</w:t>
            </w:r>
          </w:p>
        </w:tc>
        <w:tc>
          <w:tcPr>
            <w:tcW w:w="1560" w:type="dxa"/>
            <w:gridSpan w:val="2"/>
            <w:tcBorders>
              <w:top w:val="single" w:sz="4" w:space="0" w:color="auto"/>
              <w:left w:val="single" w:sz="4" w:space="0" w:color="auto"/>
              <w:bottom w:val="nil"/>
              <w:right w:val="nil"/>
            </w:tcBorders>
            <w:shd w:val="clear" w:color="auto" w:fill="FFFFFF"/>
          </w:tcPr>
          <w:p w:rsidR="007B7401" w:rsidRPr="001B1387" w:rsidRDefault="007B7401" w:rsidP="001B1387">
            <w:pPr>
              <w:jc w:val="center"/>
              <w:rPr>
                <w:sz w:val="26"/>
                <w:szCs w:val="26"/>
                <w:lang w:eastAsia="en-US"/>
              </w:rPr>
            </w:pPr>
            <w:r w:rsidRPr="001B1387">
              <w:rPr>
                <w:sz w:val="26"/>
                <w:szCs w:val="26"/>
                <w:lang w:eastAsia="en-US"/>
              </w:rPr>
              <w:t>45</w:t>
            </w:r>
          </w:p>
        </w:tc>
        <w:tc>
          <w:tcPr>
            <w:tcW w:w="1608" w:type="dxa"/>
            <w:tcBorders>
              <w:top w:val="single" w:sz="4" w:space="0" w:color="auto"/>
              <w:left w:val="single" w:sz="4" w:space="0" w:color="auto"/>
              <w:bottom w:val="nil"/>
              <w:right w:val="single" w:sz="4" w:space="0" w:color="auto"/>
            </w:tcBorders>
            <w:shd w:val="clear" w:color="auto" w:fill="FFFFFF"/>
          </w:tcPr>
          <w:p w:rsidR="007B7401" w:rsidRPr="001B1387" w:rsidRDefault="007B7401" w:rsidP="002C0FAF">
            <w:pPr>
              <w:jc w:val="center"/>
              <w:rPr>
                <w:sz w:val="26"/>
                <w:szCs w:val="26"/>
                <w:lang w:eastAsia="en-US"/>
              </w:rPr>
            </w:pPr>
            <w:r w:rsidRPr="001B1387">
              <w:rPr>
                <w:sz w:val="26"/>
                <w:szCs w:val="26"/>
                <w:lang w:eastAsia="en-US"/>
              </w:rPr>
              <w:t>45</w:t>
            </w:r>
          </w:p>
        </w:tc>
      </w:tr>
      <w:tr w:rsidR="00B25565" w:rsidRPr="001B1387" w:rsidTr="000E02F2">
        <w:trPr>
          <w:trHeight w:hRule="exact" w:val="902"/>
        </w:trPr>
        <w:tc>
          <w:tcPr>
            <w:tcW w:w="577" w:type="dxa"/>
            <w:tcBorders>
              <w:top w:val="single" w:sz="4" w:space="0" w:color="auto"/>
              <w:left w:val="single" w:sz="4" w:space="0" w:color="auto"/>
              <w:bottom w:val="nil"/>
              <w:right w:val="nil"/>
            </w:tcBorders>
            <w:shd w:val="clear" w:color="auto" w:fill="FFFFFF"/>
            <w:hideMark/>
          </w:tcPr>
          <w:p w:rsidR="00B25565" w:rsidRPr="001B1387" w:rsidRDefault="00B25565" w:rsidP="001B1387">
            <w:pPr>
              <w:rPr>
                <w:sz w:val="26"/>
                <w:szCs w:val="26"/>
                <w:lang w:eastAsia="en-US"/>
              </w:rPr>
            </w:pPr>
            <w:r w:rsidRPr="001B1387">
              <w:rPr>
                <w:color w:val="000000"/>
                <w:sz w:val="26"/>
                <w:szCs w:val="26"/>
                <w:lang w:eastAsia="en-US"/>
              </w:rPr>
              <w:t>2.</w:t>
            </w:r>
          </w:p>
        </w:tc>
        <w:tc>
          <w:tcPr>
            <w:tcW w:w="8828" w:type="dxa"/>
            <w:gridSpan w:val="6"/>
            <w:tcBorders>
              <w:top w:val="single" w:sz="4" w:space="0" w:color="auto"/>
              <w:left w:val="single" w:sz="4" w:space="0" w:color="auto"/>
              <w:bottom w:val="nil"/>
              <w:right w:val="single" w:sz="4" w:space="0" w:color="auto"/>
            </w:tcBorders>
            <w:shd w:val="clear" w:color="auto" w:fill="FFFFFF"/>
            <w:hideMark/>
          </w:tcPr>
          <w:p w:rsidR="00B25565" w:rsidRPr="001B1387" w:rsidRDefault="00B25565" w:rsidP="001B1387">
            <w:pPr>
              <w:jc w:val="both"/>
              <w:rPr>
                <w:sz w:val="26"/>
                <w:szCs w:val="26"/>
                <w:lang w:eastAsia="en-US"/>
              </w:rPr>
            </w:pPr>
            <w:r w:rsidRPr="001B1387">
              <w:rPr>
                <w:color w:val="000000"/>
                <w:sz w:val="26"/>
                <w:szCs w:val="26"/>
                <w:lang w:eastAsia="en-US"/>
              </w:rPr>
              <w:t>Цель 2- Создание на территории сельского поселения эффективной системы профилактики пожаров, снижения травматизма и гибели людей и имущества от пожаров</w:t>
            </w:r>
          </w:p>
        </w:tc>
      </w:tr>
      <w:tr w:rsidR="00B25565" w:rsidRPr="001B1387" w:rsidTr="000E02F2">
        <w:trPr>
          <w:trHeight w:hRule="exact" w:val="1092"/>
        </w:trPr>
        <w:tc>
          <w:tcPr>
            <w:tcW w:w="577" w:type="dxa"/>
            <w:tcBorders>
              <w:top w:val="single" w:sz="4" w:space="0" w:color="auto"/>
              <w:left w:val="single" w:sz="4" w:space="0" w:color="auto"/>
              <w:bottom w:val="nil"/>
              <w:right w:val="nil"/>
            </w:tcBorders>
            <w:shd w:val="clear" w:color="auto" w:fill="FFFFFF"/>
            <w:hideMark/>
          </w:tcPr>
          <w:p w:rsidR="00B25565" w:rsidRPr="001B1387" w:rsidRDefault="00B25565" w:rsidP="001B1387">
            <w:pPr>
              <w:rPr>
                <w:sz w:val="26"/>
                <w:szCs w:val="26"/>
                <w:lang w:eastAsia="en-US"/>
              </w:rPr>
            </w:pPr>
            <w:r w:rsidRPr="001B1387">
              <w:rPr>
                <w:color w:val="000000"/>
                <w:sz w:val="26"/>
                <w:szCs w:val="26"/>
                <w:lang w:eastAsia="en-US"/>
              </w:rPr>
              <w:t>2.1.</w:t>
            </w:r>
          </w:p>
        </w:tc>
        <w:tc>
          <w:tcPr>
            <w:tcW w:w="8828" w:type="dxa"/>
            <w:gridSpan w:val="6"/>
            <w:tcBorders>
              <w:top w:val="single" w:sz="4" w:space="0" w:color="auto"/>
              <w:left w:val="single" w:sz="4" w:space="0" w:color="auto"/>
              <w:bottom w:val="nil"/>
              <w:right w:val="single" w:sz="4" w:space="0" w:color="auto"/>
            </w:tcBorders>
            <w:shd w:val="clear" w:color="auto" w:fill="FFFFFF"/>
            <w:hideMark/>
          </w:tcPr>
          <w:p w:rsidR="00B25565" w:rsidRPr="001B1387" w:rsidRDefault="00B25565" w:rsidP="001B1387">
            <w:pPr>
              <w:jc w:val="both"/>
              <w:rPr>
                <w:sz w:val="26"/>
                <w:szCs w:val="26"/>
                <w:lang w:eastAsia="en-US"/>
              </w:rPr>
            </w:pPr>
            <w:r w:rsidRPr="001B1387">
              <w:rPr>
                <w:color w:val="000000"/>
                <w:sz w:val="26"/>
                <w:szCs w:val="26"/>
                <w:lang w:eastAsia="en-US"/>
              </w:rPr>
              <w:t>Задача 1</w:t>
            </w:r>
            <w:r w:rsidR="001B1387">
              <w:rPr>
                <w:color w:val="000000"/>
                <w:sz w:val="26"/>
                <w:szCs w:val="26"/>
                <w:lang w:eastAsia="en-US"/>
              </w:rPr>
              <w:t>.</w:t>
            </w:r>
            <w:r w:rsidRPr="001B1387">
              <w:rPr>
                <w:color w:val="000000"/>
                <w:sz w:val="26"/>
                <w:szCs w:val="26"/>
                <w:lang w:eastAsia="en-US"/>
              </w:rPr>
              <w:t xml:space="preserve"> </w:t>
            </w:r>
            <w:r w:rsidR="001B1387">
              <w:rPr>
                <w:color w:val="000000"/>
                <w:sz w:val="26"/>
                <w:szCs w:val="26"/>
                <w:lang w:eastAsia="en-US"/>
              </w:rPr>
              <w:t>С</w:t>
            </w:r>
            <w:r w:rsidRPr="001B1387">
              <w:rPr>
                <w:color w:val="000000"/>
                <w:sz w:val="26"/>
                <w:szCs w:val="26"/>
                <w:lang w:eastAsia="en-US"/>
              </w:rPr>
              <w:t xml:space="preserve">овершенствование противопожарного состояния в муниципальных учреждениях, в соответствии с требованиями норм и правил пожарной безопасности </w:t>
            </w:r>
          </w:p>
        </w:tc>
      </w:tr>
      <w:tr w:rsidR="007B7401" w:rsidRPr="001B1387" w:rsidTr="001B1387">
        <w:trPr>
          <w:trHeight w:hRule="exact" w:val="1285"/>
        </w:trPr>
        <w:tc>
          <w:tcPr>
            <w:tcW w:w="577" w:type="dxa"/>
            <w:tcBorders>
              <w:top w:val="single" w:sz="4" w:space="0" w:color="auto"/>
              <w:left w:val="single" w:sz="4" w:space="0" w:color="auto"/>
              <w:bottom w:val="single" w:sz="4" w:space="0" w:color="auto"/>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2.1.1.</w:t>
            </w:r>
          </w:p>
        </w:tc>
        <w:tc>
          <w:tcPr>
            <w:tcW w:w="3965" w:type="dxa"/>
            <w:tcBorders>
              <w:top w:val="single" w:sz="4" w:space="0" w:color="auto"/>
              <w:left w:val="single" w:sz="4" w:space="0" w:color="auto"/>
              <w:bottom w:val="single" w:sz="4" w:space="0" w:color="auto"/>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Показатель 1</w:t>
            </w:r>
            <w:r w:rsidR="001B1387">
              <w:rPr>
                <w:color w:val="000000"/>
                <w:sz w:val="26"/>
                <w:szCs w:val="26"/>
                <w:lang w:eastAsia="en-US"/>
              </w:rPr>
              <w:t>-</w:t>
            </w:r>
            <w:r w:rsidRPr="001B1387">
              <w:rPr>
                <w:color w:val="000000"/>
                <w:sz w:val="26"/>
                <w:szCs w:val="26"/>
                <w:lang w:eastAsia="en-US"/>
              </w:rPr>
              <w:t xml:space="preserve"> Снижение темпа роста количества пожаров на территории </w:t>
            </w:r>
            <w:r w:rsidR="003C05F2">
              <w:rPr>
                <w:color w:val="000000"/>
                <w:sz w:val="26"/>
                <w:szCs w:val="26"/>
                <w:lang w:eastAsia="en-US"/>
              </w:rPr>
              <w:t>Любовского</w:t>
            </w:r>
            <w:r w:rsidRPr="001B1387">
              <w:rPr>
                <w:color w:val="000000"/>
                <w:sz w:val="26"/>
                <w:szCs w:val="26"/>
                <w:lang w:eastAsia="en-US"/>
              </w:rPr>
              <w:t xml:space="preserve"> сельского поселения (%)</w:t>
            </w:r>
          </w:p>
        </w:tc>
        <w:tc>
          <w:tcPr>
            <w:tcW w:w="1695" w:type="dxa"/>
            <w:gridSpan w:val="2"/>
            <w:tcBorders>
              <w:top w:val="single" w:sz="4" w:space="0" w:color="auto"/>
              <w:left w:val="single" w:sz="4" w:space="0" w:color="auto"/>
              <w:bottom w:val="single" w:sz="4" w:space="0" w:color="auto"/>
              <w:right w:val="nil"/>
            </w:tcBorders>
            <w:shd w:val="clear" w:color="auto" w:fill="FFFFFF"/>
            <w:hideMark/>
          </w:tcPr>
          <w:p w:rsidR="007B7401" w:rsidRPr="001B1387" w:rsidRDefault="007B7401" w:rsidP="001B1387">
            <w:pPr>
              <w:jc w:val="center"/>
              <w:rPr>
                <w:sz w:val="26"/>
                <w:szCs w:val="26"/>
                <w:lang w:eastAsia="en-US"/>
              </w:rPr>
            </w:pPr>
            <w:r w:rsidRPr="001B1387">
              <w:rPr>
                <w:sz w:val="26"/>
                <w:szCs w:val="26"/>
                <w:lang w:eastAsia="en-US"/>
              </w:rPr>
              <w:t>99</w:t>
            </w:r>
          </w:p>
        </w:tc>
        <w:tc>
          <w:tcPr>
            <w:tcW w:w="1560" w:type="dxa"/>
            <w:gridSpan w:val="2"/>
            <w:tcBorders>
              <w:top w:val="single" w:sz="4" w:space="0" w:color="auto"/>
              <w:left w:val="single" w:sz="4" w:space="0" w:color="auto"/>
              <w:bottom w:val="single" w:sz="4" w:space="0" w:color="auto"/>
              <w:right w:val="nil"/>
            </w:tcBorders>
            <w:shd w:val="clear" w:color="auto" w:fill="FFFFFF"/>
          </w:tcPr>
          <w:p w:rsidR="007B7401" w:rsidRPr="001B1387" w:rsidRDefault="007B7401" w:rsidP="001B1387">
            <w:pPr>
              <w:jc w:val="center"/>
              <w:rPr>
                <w:sz w:val="26"/>
                <w:szCs w:val="26"/>
                <w:lang w:eastAsia="en-US"/>
              </w:rPr>
            </w:pPr>
            <w:r w:rsidRPr="001B1387">
              <w:rPr>
                <w:sz w:val="26"/>
                <w:szCs w:val="26"/>
                <w:lang w:eastAsia="en-US"/>
              </w:rPr>
              <w:t>99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B7401" w:rsidRPr="001B1387" w:rsidRDefault="007B7401" w:rsidP="002C0FAF">
            <w:pPr>
              <w:jc w:val="center"/>
              <w:rPr>
                <w:sz w:val="26"/>
                <w:szCs w:val="26"/>
                <w:lang w:eastAsia="en-US"/>
              </w:rPr>
            </w:pPr>
            <w:r w:rsidRPr="001B1387">
              <w:rPr>
                <w:sz w:val="26"/>
                <w:szCs w:val="26"/>
                <w:lang w:eastAsia="en-US"/>
              </w:rPr>
              <w:t>99</w:t>
            </w:r>
          </w:p>
        </w:tc>
      </w:tr>
      <w:tr w:rsidR="007B7401" w:rsidRPr="001B1387" w:rsidTr="001B1387">
        <w:trPr>
          <w:trHeight w:hRule="exact" w:val="977"/>
        </w:trPr>
        <w:tc>
          <w:tcPr>
            <w:tcW w:w="577" w:type="dxa"/>
            <w:tcBorders>
              <w:top w:val="single" w:sz="4" w:space="0" w:color="auto"/>
              <w:left w:val="single" w:sz="4" w:space="0" w:color="auto"/>
              <w:bottom w:val="nil"/>
              <w:right w:val="nil"/>
            </w:tcBorders>
            <w:shd w:val="clear" w:color="auto" w:fill="FFFFFF"/>
            <w:hideMark/>
          </w:tcPr>
          <w:p w:rsidR="007B7401" w:rsidRPr="001B1387" w:rsidRDefault="007B7401" w:rsidP="001B1387">
            <w:pPr>
              <w:rPr>
                <w:color w:val="000000"/>
                <w:sz w:val="26"/>
                <w:szCs w:val="26"/>
                <w:lang w:eastAsia="en-US"/>
              </w:rPr>
            </w:pPr>
            <w:r w:rsidRPr="001B1387">
              <w:rPr>
                <w:color w:val="000000"/>
                <w:sz w:val="26"/>
                <w:szCs w:val="26"/>
                <w:lang w:eastAsia="en-US"/>
              </w:rPr>
              <w:t>2.1.2.</w:t>
            </w:r>
          </w:p>
        </w:tc>
        <w:tc>
          <w:tcPr>
            <w:tcW w:w="3965" w:type="dxa"/>
            <w:tcBorders>
              <w:top w:val="single" w:sz="4" w:space="0" w:color="auto"/>
              <w:left w:val="single" w:sz="4" w:space="0" w:color="auto"/>
              <w:bottom w:val="nil"/>
              <w:right w:val="nil"/>
            </w:tcBorders>
            <w:shd w:val="clear" w:color="auto" w:fill="FFFFFF"/>
            <w:hideMark/>
          </w:tcPr>
          <w:p w:rsidR="007B7401" w:rsidRPr="001B1387" w:rsidRDefault="001B1387" w:rsidP="001B1387">
            <w:pPr>
              <w:rPr>
                <w:color w:val="000000"/>
                <w:sz w:val="26"/>
                <w:szCs w:val="26"/>
                <w:lang w:eastAsia="en-US"/>
              </w:rPr>
            </w:pPr>
            <w:r>
              <w:rPr>
                <w:color w:val="000000"/>
                <w:sz w:val="26"/>
                <w:szCs w:val="26"/>
                <w:lang w:eastAsia="en-US"/>
              </w:rPr>
              <w:t xml:space="preserve">Показатель 2 - </w:t>
            </w:r>
            <w:r w:rsidR="007B7401" w:rsidRPr="001B1387">
              <w:rPr>
                <w:color w:val="000000"/>
                <w:sz w:val="26"/>
                <w:szCs w:val="26"/>
                <w:lang w:eastAsia="en-US"/>
              </w:rPr>
              <w:t>Снижение уровня гибели людей и травматизма при пожарах (%)</w:t>
            </w:r>
          </w:p>
        </w:tc>
        <w:tc>
          <w:tcPr>
            <w:tcW w:w="1695" w:type="dxa"/>
            <w:gridSpan w:val="2"/>
            <w:tcBorders>
              <w:top w:val="single" w:sz="4" w:space="0" w:color="auto"/>
              <w:left w:val="single" w:sz="4" w:space="0" w:color="auto"/>
              <w:bottom w:val="nil"/>
              <w:right w:val="nil"/>
            </w:tcBorders>
            <w:shd w:val="clear" w:color="auto" w:fill="FFFFFF"/>
            <w:hideMark/>
          </w:tcPr>
          <w:p w:rsidR="007B7401" w:rsidRPr="001B1387" w:rsidRDefault="007B7401" w:rsidP="001B1387">
            <w:pPr>
              <w:jc w:val="center"/>
              <w:rPr>
                <w:sz w:val="26"/>
                <w:szCs w:val="26"/>
                <w:lang w:eastAsia="en-US"/>
              </w:rPr>
            </w:pPr>
            <w:r w:rsidRPr="001B1387">
              <w:rPr>
                <w:sz w:val="26"/>
                <w:szCs w:val="26"/>
                <w:lang w:eastAsia="en-US"/>
              </w:rPr>
              <w:t>99</w:t>
            </w:r>
          </w:p>
        </w:tc>
        <w:tc>
          <w:tcPr>
            <w:tcW w:w="1560" w:type="dxa"/>
            <w:gridSpan w:val="2"/>
            <w:tcBorders>
              <w:top w:val="single" w:sz="4" w:space="0" w:color="auto"/>
              <w:left w:val="single" w:sz="4" w:space="0" w:color="auto"/>
              <w:bottom w:val="nil"/>
              <w:right w:val="nil"/>
            </w:tcBorders>
            <w:shd w:val="clear" w:color="auto" w:fill="FFFFFF"/>
          </w:tcPr>
          <w:p w:rsidR="007B7401" w:rsidRPr="001B1387" w:rsidRDefault="007B7401" w:rsidP="001B1387">
            <w:pPr>
              <w:jc w:val="center"/>
              <w:rPr>
                <w:sz w:val="26"/>
                <w:szCs w:val="26"/>
                <w:lang w:eastAsia="en-US"/>
              </w:rPr>
            </w:pPr>
            <w:r w:rsidRPr="001B1387">
              <w:rPr>
                <w:sz w:val="26"/>
                <w:szCs w:val="26"/>
                <w:lang w:eastAsia="en-US"/>
              </w:rPr>
              <w:t>99</w:t>
            </w:r>
          </w:p>
        </w:tc>
        <w:tc>
          <w:tcPr>
            <w:tcW w:w="1608" w:type="dxa"/>
            <w:tcBorders>
              <w:top w:val="single" w:sz="4" w:space="0" w:color="auto"/>
              <w:left w:val="single" w:sz="4" w:space="0" w:color="auto"/>
              <w:bottom w:val="nil"/>
              <w:right w:val="single" w:sz="4" w:space="0" w:color="auto"/>
            </w:tcBorders>
            <w:shd w:val="clear" w:color="auto" w:fill="FFFFFF"/>
          </w:tcPr>
          <w:p w:rsidR="007B7401" w:rsidRPr="001B1387" w:rsidRDefault="007B7401" w:rsidP="002C0FAF">
            <w:pPr>
              <w:jc w:val="center"/>
              <w:rPr>
                <w:sz w:val="26"/>
                <w:szCs w:val="26"/>
                <w:lang w:eastAsia="en-US"/>
              </w:rPr>
            </w:pPr>
            <w:r w:rsidRPr="001B1387">
              <w:rPr>
                <w:sz w:val="26"/>
                <w:szCs w:val="26"/>
                <w:lang w:eastAsia="en-US"/>
              </w:rPr>
              <w:t>99</w:t>
            </w:r>
          </w:p>
        </w:tc>
      </w:tr>
      <w:tr w:rsidR="00B25565" w:rsidRPr="001B1387" w:rsidTr="000E02F2">
        <w:trPr>
          <w:trHeight w:hRule="exact" w:val="804"/>
        </w:trPr>
        <w:tc>
          <w:tcPr>
            <w:tcW w:w="577" w:type="dxa"/>
            <w:tcBorders>
              <w:top w:val="single" w:sz="4" w:space="0" w:color="auto"/>
              <w:left w:val="single" w:sz="4" w:space="0" w:color="auto"/>
              <w:bottom w:val="nil"/>
              <w:right w:val="nil"/>
            </w:tcBorders>
            <w:shd w:val="clear" w:color="auto" w:fill="FFFFFF"/>
            <w:hideMark/>
          </w:tcPr>
          <w:p w:rsidR="00B25565" w:rsidRPr="001B1387" w:rsidRDefault="00B25565" w:rsidP="001B1387">
            <w:pPr>
              <w:rPr>
                <w:sz w:val="26"/>
                <w:szCs w:val="26"/>
                <w:lang w:eastAsia="en-US"/>
              </w:rPr>
            </w:pPr>
            <w:r w:rsidRPr="001B1387">
              <w:rPr>
                <w:color w:val="000000"/>
                <w:sz w:val="26"/>
                <w:szCs w:val="26"/>
                <w:lang w:eastAsia="en-US"/>
              </w:rPr>
              <w:lastRenderedPageBreak/>
              <w:t>2.2.</w:t>
            </w:r>
          </w:p>
        </w:tc>
        <w:tc>
          <w:tcPr>
            <w:tcW w:w="8828" w:type="dxa"/>
            <w:gridSpan w:val="6"/>
            <w:tcBorders>
              <w:top w:val="single" w:sz="4" w:space="0" w:color="auto"/>
              <w:left w:val="single" w:sz="4" w:space="0" w:color="auto"/>
              <w:bottom w:val="nil"/>
              <w:right w:val="single" w:sz="4" w:space="0" w:color="auto"/>
            </w:tcBorders>
            <w:shd w:val="clear" w:color="auto" w:fill="FFFFFF"/>
          </w:tcPr>
          <w:p w:rsidR="00B25565" w:rsidRPr="001B1387" w:rsidRDefault="00B25565" w:rsidP="001B1387">
            <w:pPr>
              <w:pStyle w:val="ConsPlusNonformat"/>
              <w:widowControl/>
              <w:jc w:val="both"/>
              <w:rPr>
                <w:rFonts w:ascii="Times New Roman" w:hAnsi="Times New Roman" w:cs="Times New Roman"/>
                <w:sz w:val="26"/>
                <w:szCs w:val="26"/>
                <w:lang w:eastAsia="en-US"/>
              </w:rPr>
            </w:pPr>
            <w:r w:rsidRPr="001B1387">
              <w:rPr>
                <w:rFonts w:ascii="Times New Roman" w:hAnsi="Times New Roman" w:cs="Times New Roman"/>
                <w:color w:val="000000"/>
                <w:sz w:val="26"/>
                <w:szCs w:val="26"/>
                <w:lang w:eastAsia="en-US"/>
              </w:rPr>
              <w:t>Задача 2</w:t>
            </w:r>
            <w:r w:rsidR="001B1387">
              <w:rPr>
                <w:rFonts w:ascii="Times New Roman" w:hAnsi="Times New Roman" w:cs="Times New Roman"/>
                <w:color w:val="000000"/>
                <w:sz w:val="26"/>
                <w:szCs w:val="26"/>
                <w:lang w:eastAsia="en-US"/>
              </w:rPr>
              <w:t>.</w:t>
            </w:r>
            <w:r w:rsidRPr="001B1387">
              <w:rPr>
                <w:rFonts w:ascii="Times New Roman" w:hAnsi="Times New Roman" w:cs="Times New Roman"/>
                <w:color w:val="000000"/>
                <w:sz w:val="26"/>
                <w:szCs w:val="26"/>
                <w:lang w:eastAsia="en-US"/>
              </w:rPr>
              <w:t xml:space="preserve"> Пропаганда мер пожарной безопасности среди населения Администрации </w:t>
            </w:r>
            <w:r w:rsidR="003C05F2">
              <w:rPr>
                <w:rFonts w:ascii="Times New Roman" w:hAnsi="Times New Roman" w:cs="Times New Roman"/>
                <w:color w:val="000000"/>
                <w:sz w:val="26"/>
                <w:szCs w:val="26"/>
                <w:lang w:eastAsia="en-US"/>
              </w:rPr>
              <w:t>Любовского</w:t>
            </w:r>
            <w:r w:rsidRPr="001B1387">
              <w:rPr>
                <w:rFonts w:ascii="Times New Roman" w:hAnsi="Times New Roman" w:cs="Times New Roman"/>
                <w:color w:val="000000"/>
                <w:sz w:val="26"/>
                <w:szCs w:val="26"/>
                <w:lang w:eastAsia="en-US"/>
              </w:rPr>
              <w:t xml:space="preserve"> сельского поселения</w:t>
            </w:r>
          </w:p>
          <w:p w:rsidR="00B25565" w:rsidRPr="001B1387" w:rsidRDefault="00B25565" w:rsidP="001B1387">
            <w:pPr>
              <w:rPr>
                <w:sz w:val="26"/>
                <w:szCs w:val="26"/>
                <w:lang w:eastAsia="en-US"/>
              </w:rPr>
            </w:pPr>
          </w:p>
        </w:tc>
      </w:tr>
      <w:tr w:rsidR="007B7401" w:rsidRPr="001B1387" w:rsidTr="002C0FAF">
        <w:trPr>
          <w:trHeight w:hRule="exact" w:val="1976"/>
        </w:trPr>
        <w:tc>
          <w:tcPr>
            <w:tcW w:w="577" w:type="dxa"/>
            <w:tcBorders>
              <w:top w:val="single" w:sz="4" w:space="0" w:color="auto"/>
              <w:left w:val="single" w:sz="4" w:space="0" w:color="auto"/>
              <w:bottom w:val="single" w:sz="4" w:space="0" w:color="auto"/>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2.2.1.</w:t>
            </w:r>
          </w:p>
        </w:tc>
        <w:tc>
          <w:tcPr>
            <w:tcW w:w="3965" w:type="dxa"/>
            <w:tcBorders>
              <w:top w:val="single" w:sz="4" w:space="0" w:color="auto"/>
              <w:left w:val="single" w:sz="4" w:space="0" w:color="auto"/>
              <w:bottom w:val="single" w:sz="4" w:space="0" w:color="auto"/>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Показатель 1-</w:t>
            </w:r>
            <w:r w:rsidR="001B1387">
              <w:rPr>
                <w:color w:val="000000"/>
                <w:sz w:val="26"/>
                <w:szCs w:val="26"/>
                <w:lang w:eastAsia="en-US"/>
              </w:rPr>
              <w:t xml:space="preserve"> </w:t>
            </w:r>
            <w:r w:rsidRPr="001B1387">
              <w:rPr>
                <w:color w:val="000000"/>
                <w:sz w:val="26"/>
                <w:szCs w:val="26"/>
                <w:lang w:eastAsia="en-US"/>
              </w:rPr>
              <w:t>Организация в средствах массовой информации информирования населения о проблемах и путях обеспечения первичных мер пожарной безопасности</w:t>
            </w:r>
          </w:p>
        </w:tc>
        <w:tc>
          <w:tcPr>
            <w:tcW w:w="1695" w:type="dxa"/>
            <w:gridSpan w:val="2"/>
            <w:tcBorders>
              <w:top w:val="single" w:sz="4" w:space="0" w:color="auto"/>
              <w:left w:val="single" w:sz="4" w:space="0" w:color="auto"/>
              <w:bottom w:val="single" w:sz="4" w:space="0" w:color="auto"/>
              <w:right w:val="nil"/>
            </w:tcBorders>
            <w:shd w:val="clear" w:color="auto" w:fill="FFFFFF"/>
          </w:tcPr>
          <w:p w:rsidR="007B7401" w:rsidRPr="001B1387" w:rsidRDefault="002C0FAF" w:rsidP="002C0FAF">
            <w:pPr>
              <w:jc w:val="center"/>
              <w:rPr>
                <w:sz w:val="26"/>
                <w:szCs w:val="26"/>
                <w:lang w:eastAsia="en-US"/>
              </w:rPr>
            </w:pPr>
            <w:r>
              <w:rPr>
                <w:sz w:val="26"/>
                <w:szCs w:val="26"/>
                <w:lang w:eastAsia="en-US"/>
              </w:rPr>
              <w:t>0</w:t>
            </w:r>
          </w:p>
        </w:tc>
        <w:tc>
          <w:tcPr>
            <w:tcW w:w="1560" w:type="dxa"/>
            <w:gridSpan w:val="2"/>
            <w:tcBorders>
              <w:top w:val="single" w:sz="4" w:space="0" w:color="auto"/>
              <w:left w:val="single" w:sz="4" w:space="0" w:color="auto"/>
              <w:bottom w:val="single" w:sz="4" w:space="0" w:color="auto"/>
              <w:right w:val="nil"/>
            </w:tcBorders>
            <w:shd w:val="clear" w:color="auto" w:fill="FFFFFF"/>
          </w:tcPr>
          <w:p w:rsidR="007B7401" w:rsidRPr="001B1387" w:rsidRDefault="002C0FAF" w:rsidP="002C0FAF">
            <w:pPr>
              <w:jc w:val="center"/>
              <w:rPr>
                <w:sz w:val="26"/>
                <w:szCs w:val="26"/>
                <w:lang w:eastAsia="en-US"/>
              </w:rPr>
            </w:pPr>
            <w:r>
              <w:rPr>
                <w:sz w:val="26"/>
                <w:szCs w:val="26"/>
                <w:lang w:eastAsia="en-US"/>
              </w:rPr>
              <w:t>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B7401" w:rsidRPr="001B1387" w:rsidRDefault="002C0FAF" w:rsidP="002C0FAF">
            <w:pPr>
              <w:jc w:val="center"/>
              <w:rPr>
                <w:sz w:val="26"/>
                <w:szCs w:val="26"/>
                <w:lang w:eastAsia="en-US"/>
              </w:rPr>
            </w:pPr>
            <w:r>
              <w:rPr>
                <w:sz w:val="26"/>
                <w:szCs w:val="26"/>
                <w:lang w:eastAsia="en-US"/>
              </w:rPr>
              <w:t>0</w:t>
            </w:r>
          </w:p>
        </w:tc>
      </w:tr>
      <w:tr w:rsidR="007B7401" w:rsidRPr="001B1387" w:rsidTr="002C0FAF">
        <w:trPr>
          <w:trHeight w:hRule="exact" w:val="2402"/>
        </w:trPr>
        <w:tc>
          <w:tcPr>
            <w:tcW w:w="577" w:type="dxa"/>
            <w:tcBorders>
              <w:top w:val="single" w:sz="4" w:space="0" w:color="auto"/>
              <w:left w:val="single" w:sz="4" w:space="0" w:color="auto"/>
              <w:bottom w:val="single" w:sz="4" w:space="0" w:color="auto"/>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2.2.2.</w:t>
            </w:r>
          </w:p>
        </w:tc>
        <w:tc>
          <w:tcPr>
            <w:tcW w:w="3965" w:type="dxa"/>
            <w:tcBorders>
              <w:top w:val="single" w:sz="4" w:space="0" w:color="auto"/>
              <w:left w:val="single" w:sz="4" w:space="0" w:color="auto"/>
              <w:bottom w:val="single" w:sz="4" w:space="0" w:color="auto"/>
              <w:right w:val="nil"/>
            </w:tcBorders>
            <w:shd w:val="clear" w:color="auto" w:fill="FFFFFF"/>
            <w:hideMark/>
          </w:tcPr>
          <w:p w:rsidR="007B7401" w:rsidRPr="001B1387" w:rsidRDefault="007B7401" w:rsidP="001B1387">
            <w:pPr>
              <w:rPr>
                <w:sz w:val="26"/>
                <w:szCs w:val="26"/>
                <w:lang w:eastAsia="en-US"/>
              </w:rPr>
            </w:pPr>
            <w:r w:rsidRPr="001B1387">
              <w:rPr>
                <w:color w:val="000000"/>
                <w:sz w:val="26"/>
                <w:szCs w:val="26"/>
                <w:lang w:eastAsia="en-US"/>
              </w:rPr>
              <w:t>Показатель 2- Организация размещения наглядно-агитационных материалов пожарной тематики в организациях  сферы жилищно-коммунального хозяйства и информирование ТСН о необходимости проведения вышеуказанной работы</w:t>
            </w:r>
          </w:p>
        </w:tc>
        <w:tc>
          <w:tcPr>
            <w:tcW w:w="1695" w:type="dxa"/>
            <w:gridSpan w:val="2"/>
            <w:tcBorders>
              <w:top w:val="single" w:sz="4" w:space="0" w:color="auto"/>
              <w:left w:val="single" w:sz="4" w:space="0" w:color="auto"/>
              <w:bottom w:val="single" w:sz="4" w:space="0" w:color="auto"/>
              <w:right w:val="nil"/>
            </w:tcBorders>
            <w:shd w:val="clear" w:color="auto" w:fill="FFFFFF"/>
          </w:tcPr>
          <w:p w:rsidR="007B7401" w:rsidRPr="001B1387" w:rsidRDefault="002C0FAF" w:rsidP="002C0FAF">
            <w:pPr>
              <w:jc w:val="center"/>
              <w:rPr>
                <w:sz w:val="26"/>
                <w:szCs w:val="26"/>
                <w:lang w:eastAsia="en-US"/>
              </w:rPr>
            </w:pPr>
            <w:r>
              <w:rPr>
                <w:sz w:val="26"/>
                <w:szCs w:val="26"/>
                <w:lang w:eastAsia="en-US"/>
              </w:rPr>
              <w:t>0</w:t>
            </w:r>
          </w:p>
        </w:tc>
        <w:tc>
          <w:tcPr>
            <w:tcW w:w="1560" w:type="dxa"/>
            <w:gridSpan w:val="2"/>
            <w:tcBorders>
              <w:top w:val="single" w:sz="4" w:space="0" w:color="auto"/>
              <w:left w:val="single" w:sz="4" w:space="0" w:color="auto"/>
              <w:bottom w:val="single" w:sz="4" w:space="0" w:color="auto"/>
              <w:right w:val="nil"/>
            </w:tcBorders>
            <w:shd w:val="clear" w:color="auto" w:fill="FFFFFF"/>
          </w:tcPr>
          <w:p w:rsidR="007B7401" w:rsidRPr="001B1387" w:rsidRDefault="002C0FAF" w:rsidP="002C0FAF">
            <w:pPr>
              <w:jc w:val="center"/>
              <w:rPr>
                <w:sz w:val="26"/>
                <w:szCs w:val="26"/>
                <w:lang w:eastAsia="en-US"/>
              </w:rPr>
            </w:pPr>
            <w:r>
              <w:rPr>
                <w:sz w:val="26"/>
                <w:szCs w:val="26"/>
                <w:lang w:eastAsia="en-US"/>
              </w:rPr>
              <w:t>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B7401" w:rsidRPr="001B1387" w:rsidRDefault="002C0FAF" w:rsidP="002C0FAF">
            <w:pPr>
              <w:jc w:val="center"/>
              <w:rPr>
                <w:sz w:val="26"/>
                <w:szCs w:val="26"/>
                <w:lang w:eastAsia="en-US"/>
              </w:rPr>
            </w:pPr>
            <w:r>
              <w:rPr>
                <w:sz w:val="26"/>
                <w:szCs w:val="26"/>
                <w:lang w:eastAsia="en-US"/>
              </w:rPr>
              <w:t>0</w:t>
            </w:r>
          </w:p>
        </w:tc>
      </w:tr>
    </w:tbl>
    <w:p w:rsidR="002C0FAF" w:rsidRDefault="002C0FAF" w:rsidP="001B1387">
      <w:pPr>
        <w:ind w:firstLine="709"/>
        <w:rPr>
          <w:b/>
          <w:color w:val="000000"/>
          <w:sz w:val="26"/>
          <w:szCs w:val="26"/>
        </w:rPr>
      </w:pPr>
    </w:p>
    <w:p w:rsidR="00B25565" w:rsidRPr="001B1387" w:rsidRDefault="001B1387" w:rsidP="001B1387">
      <w:pPr>
        <w:ind w:firstLine="709"/>
        <w:rPr>
          <w:color w:val="000000"/>
          <w:sz w:val="26"/>
          <w:szCs w:val="26"/>
        </w:rPr>
      </w:pPr>
      <w:r w:rsidRPr="001B1387">
        <w:rPr>
          <w:b/>
          <w:color w:val="000000"/>
          <w:sz w:val="26"/>
          <w:szCs w:val="26"/>
        </w:rPr>
        <w:t xml:space="preserve">5. </w:t>
      </w:r>
      <w:r w:rsidR="00B25565" w:rsidRPr="001B1387">
        <w:rPr>
          <w:b/>
          <w:color w:val="000000"/>
          <w:sz w:val="26"/>
          <w:szCs w:val="26"/>
        </w:rPr>
        <w:t>Сроки реализации муниципальной программы:</w:t>
      </w:r>
      <w:r w:rsidR="00B25565" w:rsidRPr="001B1387">
        <w:rPr>
          <w:color w:val="000000"/>
          <w:sz w:val="26"/>
          <w:szCs w:val="26"/>
        </w:rPr>
        <w:t xml:space="preserve"> 201</w:t>
      </w:r>
      <w:r w:rsidR="00D33517" w:rsidRPr="001B1387">
        <w:rPr>
          <w:color w:val="000000"/>
          <w:sz w:val="26"/>
          <w:szCs w:val="26"/>
        </w:rPr>
        <w:t>8</w:t>
      </w:r>
      <w:r w:rsidR="00D011C4" w:rsidRPr="001B1387">
        <w:rPr>
          <w:color w:val="000000"/>
          <w:sz w:val="26"/>
          <w:szCs w:val="26"/>
        </w:rPr>
        <w:t>-20</w:t>
      </w:r>
      <w:r w:rsidR="00D33517" w:rsidRPr="001B1387">
        <w:rPr>
          <w:color w:val="000000"/>
          <w:sz w:val="26"/>
          <w:szCs w:val="26"/>
        </w:rPr>
        <w:t>20</w:t>
      </w:r>
      <w:r w:rsidR="00B25565" w:rsidRPr="001B1387">
        <w:rPr>
          <w:color w:val="000000"/>
          <w:sz w:val="26"/>
          <w:szCs w:val="26"/>
        </w:rPr>
        <w:t xml:space="preserve"> год</w:t>
      </w:r>
      <w:r w:rsidR="00D011C4" w:rsidRPr="001B1387">
        <w:rPr>
          <w:color w:val="000000"/>
          <w:sz w:val="26"/>
          <w:szCs w:val="26"/>
        </w:rPr>
        <w:t>ы</w:t>
      </w:r>
    </w:p>
    <w:p w:rsidR="00B25565" w:rsidRPr="001B1387" w:rsidRDefault="001B1387" w:rsidP="001B1387">
      <w:pPr>
        <w:ind w:firstLine="709"/>
        <w:rPr>
          <w:color w:val="000000"/>
          <w:sz w:val="26"/>
          <w:szCs w:val="26"/>
        </w:rPr>
      </w:pPr>
      <w:r w:rsidRPr="001B1387">
        <w:rPr>
          <w:b/>
          <w:color w:val="000000"/>
          <w:sz w:val="26"/>
          <w:szCs w:val="26"/>
        </w:rPr>
        <w:t xml:space="preserve">6. </w:t>
      </w:r>
      <w:r w:rsidR="00B25565" w:rsidRPr="001B1387">
        <w:rPr>
          <w:b/>
          <w:color w:val="000000"/>
          <w:sz w:val="26"/>
          <w:szCs w:val="26"/>
        </w:rPr>
        <w:t>Объемы и источники финансирования муниципальной программы в целом и по годам реализации</w:t>
      </w:r>
      <w:r w:rsidR="00B25565" w:rsidRPr="001B1387">
        <w:rPr>
          <w:color w:val="000000"/>
          <w:sz w:val="26"/>
          <w:szCs w:val="26"/>
        </w:rPr>
        <w:t xml:space="preserve"> (тыс.руб.):</w:t>
      </w:r>
    </w:p>
    <w:tbl>
      <w:tblPr>
        <w:tblW w:w="9392" w:type="dxa"/>
        <w:tblInd w:w="5" w:type="dxa"/>
        <w:tblLayout w:type="fixed"/>
        <w:tblCellMar>
          <w:left w:w="0" w:type="dxa"/>
          <w:right w:w="0" w:type="dxa"/>
        </w:tblCellMar>
        <w:tblLook w:val="04A0" w:firstRow="1" w:lastRow="0" w:firstColumn="1" w:lastColumn="0" w:noHBand="0" w:noVBand="1"/>
      </w:tblPr>
      <w:tblGrid>
        <w:gridCol w:w="1147"/>
        <w:gridCol w:w="1512"/>
        <w:gridCol w:w="1843"/>
        <w:gridCol w:w="1694"/>
        <w:gridCol w:w="2054"/>
        <w:gridCol w:w="1142"/>
      </w:tblGrid>
      <w:tr w:rsidR="00B25565" w:rsidRPr="001B1387" w:rsidTr="007B7401">
        <w:trPr>
          <w:trHeight w:hRule="exact" w:val="298"/>
        </w:trPr>
        <w:tc>
          <w:tcPr>
            <w:tcW w:w="1147" w:type="dxa"/>
            <w:vMerge w:val="restart"/>
            <w:tcBorders>
              <w:top w:val="single" w:sz="4" w:space="0" w:color="auto"/>
              <w:left w:val="single" w:sz="4" w:space="0" w:color="auto"/>
              <w:bottom w:val="nil"/>
              <w:right w:val="nil"/>
            </w:tcBorders>
            <w:shd w:val="clear" w:color="auto" w:fill="FFFFFF"/>
          </w:tcPr>
          <w:p w:rsidR="00B25565" w:rsidRPr="001B1387" w:rsidRDefault="00B25565" w:rsidP="002C0FAF">
            <w:pPr>
              <w:jc w:val="center"/>
              <w:rPr>
                <w:color w:val="000000"/>
                <w:sz w:val="26"/>
                <w:szCs w:val="26"/>
                <w:lang w:eastAsia="en-US"/>
              </w:rPr>
            </w:pPr>
            <w:r w:rsidRPr="001B1387">
              <w:rPr>
                <w:color w:val="000000"/>
                <w:sz w:val="26"/>
                <w:szCs w:val="26"/>
                <w:lang w:eastAsia="en-US"/>
              </w:rPr>
              <w:t>Год</w:t>
            </w:r>
          </w:p>
          <w:p w:rsidR="00B25565" w:rsidRPr="001B1387" w:rsidRDefault="00B25565" w:rsidP="002C0FAF">
            <w:pPr>
              <w:jc w:val="center"/>
              <w:rPr>
                <w:sz w:val="26"/>
                <w:szCs w:val="26"/>
                <w:lang w:eastAsia="en-US"/>
              </w:rPr>
            </w:pPr>
          </w:p>
        </w:tc>
        <w:tc>
          <w:tcPr>
            <w:tcW w:w="8245" w:type="dxa"/>
            <w:gridSpan w:val="5"/>
            <w:tcBorders>
              <w:top w:val="single" w:sz="4" w:space="0" w:color="auto"/>
              <w:left w:val="single" w:sz="4" w:space="0" w:color="auto"/>
              <w:bottom w:val="nil"/>
              <w:right w:val="single" w:sz="4" w:space="0" w:color="auto"/>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Источник финансирования</w:t>
            </w:r>
            <w:r w:rsidR="002C0FAF">
              <w:rPr>
                <w:color w:val="000000"/>
                <w:sz w:val="26"/>
                <w:szCs w:val="26"/>
                <w:lang w:eastAsia="en-US"/>
              </w:rPr>
              <w:t xml:space="preserve"> (тыс. руб.)</w:t>
            </w:r>
          </w:p>
        </w:tc>
      </w:tr>
      <w:tr w:rsidR="00B25565" w:rsidRPr="001B1387" w:rsidTr="002C0FAF">
        <w:trPr>
          <w:trHeight w:hRule="exact" w:val="703"/>
        </w:trPr>
        <w:tc>
          <w:tcPr>
            <w:tcW w:w="1147" w:type="dxa"/>
            <w:vMerge/>
            <w:tcBorders>
              <w:top w:val="single" w:sz="4" w:space="0" w:color="auto"/>
              <w:left w:val="single" w:sz="4" w:space="0" w:color="auto"/>
              <w:bottom w:val="nil"/>
              <w:right w:val="nil"/>
            </w:tcBorders>
            <w:vAlign w:val="center"/>
            <w:hideMark/>
          </w:tcPr>
          <w:p w:rsidR="00B25565" w:rsidRPr="001B1387" w:rsidRDefault="00B25565" w:rsidP="002C0FAF">
            <w:pPr>
              <w:jc w:val="center"/>
              <w:rPr>
                <w:sz w:val="26"/>
                <w:szCs w:val="26"/>
                <w:lang w:eastAsia="en-US"/>
              </w:rPr>
            </w:pPr>
          </w:p>
        </w:tc>
        <w:tc>
          <w:tcPr>
            <w:tcW w:w="1512"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областной</w:t>
            </w:r>
          </w:p>
          <w:p w:rsidR="00B25565" w:rsidRPr="001B1387" w:rsidRDefault="00B25565" w:rsidP="002C0FAF">
            <w:pPr>
              <w:jc w:val="center"/>
              <w:rPr>
                <w:sz w:val="26"/>
                <w:szCs w:val="26"/>
                <w:lang w:eastAsia="en-US"/>
              </w:rPr>
            </w:pPr>
            <w:r w:rsidRPr="001B1387">
              <w:rPr>
                <w:color w:val="000000"/>
                <w:sz w:val="26"/>
                <w:szCs w:val="26"/>
                <w:lang w:eastAsia="en-US"/>
              </w:rPr>
              <w:t>бюджет</w:t>
            </w:r>
          </w:p>
        </w:tc>
        <w:tc>
          <w:tcPr>
            <w:tcW w:w="1843"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федеральный</w:t>
            </w:r>
          </w:p>
          <w:p w:rsidR="00B25565" w:rsidRPr="001B1387" w:rsidRDefault="00B25565" w:rsidP="002C0FAF">
            <w:pPr>
              <w:jc w:val="center"/>
              <w:rPr>
                <w:sz w:val="26"/>
                <w:szCs w:val="26"/>
                <w:lang w:eastAsia="en-US"/>
              </w:rPr>
            </w:pPr>
            <w:r w:rsidRPr="001B1387">
              <w:rPr>
                <w:color w:val="000000"/>
                <w:sz w:val="26"/>
                <w:szCs w:val="26"/>
                <w:lang w:eastAsia="en-US"/>
              </w:rPr>
              <w:t>бюджет</w:t>
            </w:r>
          </w:p>
        </w:tc>
        <w:tc>
          <w:tcPr>
            <w:tcW w:w="1694"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местные</w:t>
            </w:r>
          </w:p>
          <w:p w:rsidR="00B25565" w:rsidRPr="001B1387" w:rsidRDefault="00B25565" w:rsidP="002C0FAF">
            <w:pPr>
              <w:jc w:val="center"/>
              <w:rPr>
                <w:sz w:val="26"/>
                <w:szCs w:val="26"/>
                <w:lang w:eastAsia="en-US"/>
              </w:rPr>
            </w:pPr>
            <w:r w:rsidRPr="001B1387">
              <w:rPr>
                <w:color w:val="000000"/>
                <w:sz w:val="26"/>
                <w:szCs w:val="26"/>
                <w:lang w:eastAsia="en-US"/>
              </w:rPr>
              <w:t>бюджеты</w:t>
            </w:r>
          </w:p>
        </w:tc>
        <w:tc>
          <w:tcPr>
            <w:tcW w:w="2054"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внебюджетные</w:t>
            </w:r>
          </w:p>
          <w:p w:rsidR="00B25565" w:rsidRPr="001B1387" w:rsidRDefault="00B25565" w:rsidP="002C0FAF">
            <w:pPr>
              <w:jc w:val="center"/>
              <w:rPr>
                <w:sz w:val="26"/>
                <w:szCs w:val="26"/>
                <w:lang w:eastAsia="en-US"/>
              </w:rPr>
            </w:pPr>
            <w:r w:rsidRPr="001B1387">
              <w:rPr>
                <w:color w:val="000000"/>
                <w:sz w:val="26"/>
                <w:szCs w:val="26"/>
                <w:lang w:eastAsia="en-US"/>
              </w:rPr>
              <w:t>средства</w:t>
            </w:r>
          </w:p>
        </w:tc>
        <w:tc>
          <w:tcPr>
            <w:tcW w:w="1142" w:type="dxa"/>
            <w:tcBorders>
              <w:top w:val="single" w:sz="4" w:space="0" w:color="auto"/>
              <w:left w:val="single" w:sz="4" w:space="0" w:color="auto"/>
              <w:bottom w:val="nil"/>
              <w:right w:val="single" w:sz="4" w:space="0" w:color="auto"/>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всего</w:t>
            </w:r>
          </w:p>
        </w:tc>
      </w:tr>
      <w:tr w:rsidR="00B25565" w:rsidRPr="001B1387" w:rsidTr="007B7401">
        <w:trPr>
          <w:trHeight w:hRule="exact" w:val="293"/>
        </w:trPr>
        <w:tc>
          <w:tcPr>
            <w:tcW w:w="1147"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1</w:t>
            </w:r>
          </w:p>
        </w:tc>
        <w:tc>
          <w:tcPr>
            <w:tcW w:w="1512"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2</w:t>
            </w:r>
          </w:p>
        </w:tc>
        <w:tc>
          <w:tcPr>
            <w:tcW w:w="1843"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3</w:t>
            </w:r>
          </w:p>
        </w:tc>
        <w:tc>
          <w:tcPr>
            <w:tcW w:w="1694"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4</w:t>
            </w:r>
          </w:p>
        </w:tc>
        <w:tc>
          <w:tcPr>
            <w:tcW w:w="2054" w:type="dxa"/>
            <w:tcBorders>
              <w:top w:val="single" w:sz="4" w:space="0" w:color="auto"/>
              <w:left w:val="single" w:sz="4" w:space="0" w:color="auto"/>
              <w:bottom w:val="nil"/>
              <w:right w:val="nil"/>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5</w:t>
            </w:r>
          </w:p>
        </w:tc>
        <w:tc>
          <w:tcPr>
            <w:tcW w:w="1142" w:type="dxa"/>
            <w:tcBorders>
              <w:top w:val="single" w:sz="4" w:space="0" w:color="auto"/>
              <w:left w:val="single" w:sz="4" w:space="0" w:color="auto"/>
              <w:bottom w:val="nil"/>
              <w:right w:val="single" w:sz="4" w:space="0" w:color="auto"/>
            </w:tcBorders>
            <w:shd w:val="clear" w:color="auto" w:fill="FFFFFF"/>
            <w:hideMark/>
          </w:tcPr>
          <w:p w:rsidR="00B25565" w:rsidRPr="001B1387" w:rsidRDefault="00B25565" w:rsidP="002C0FAF">
            <w:pPr>
              <w:jc w:val="center"/>
              <w:rPr>
                <w:sz w:val="26"/>
                <w:szCs w:val="26"/>
                <w:lang w:eastAsia="en-US"/>
              </w:rPr>
            </w:pPr>
            <w:r w:rsidRPr="001B1387">
              <w:rPr>
                <w:color w:val="000000"/>
                <w:sz w:val="26"/>
                <w:szCs w:val="26"/>
                <w:lang w:eastAsia="en-US"/>
              </w:rPr>
              <w:t>6</w:t>
            </w:r>
          </w:p>
        </w:tc>
      </w:tr>
      <w:tr w:rsidR="002C0FAF" w:rsidRPr="001B1387" w:rsidTr="007B7401">
        <w:trPr>
          <w:trHeight w:hRule="exact" w:val="336"/>
        </w:trPr>
        <w:tc>
          <w:tcPr>
            <w:tcW w:w="1147" w:type="dxa"/>
            <w:tcBorders>
              <w:top w:val="single" w:sz="4" w:space="0" w:color="auto"/>
              <w:left w:val="single" w:sz="4" w:space="0" w:color="auto"/>
              <w:bottom w:val="nil"/>
              <w:right w:val="nil"/>
            </w:tcBorders>
            <w:shd w:val="clear" w:color="auto" w:fill="FFFFFF"/>
            <w:hideMark/>
          </w:tcPr>
          <w:p w:rsidR="002C0FAF" w:rsidRPr="001B1387" w:rsidRDefault="002C0FAF" w:rsidP="002C0FAF">
            <w:pPr>
              <w:jc w:val="center"/>
              <w:rPr>
                <w:sz w:val="26"/>
                <w:szCs w:val="26"/>
                <w:lang w:eastAsia="en-US"/>
              </w:rPr>
            </w:pPr>
            <w:r w:rsidRPr="001B1387">
              <w:rPr>
                <w:sz w:val="26"/>
                <w:szCs w:val="26"/>
                <w:lang w:eastAsia="en-US"/>
              </w:rPr>
              <w:t>2018</w:t>
            </w:r>
          </w:p>
        </w:tc>
        <w:tc>
          <w:tcPr>
            <w:tcW w:w="1512" w:type="dxa"/>
            <w:tcBorders>
              <w:top w:val="single" w:sz="4" w:space="0" w:color="auto"/>
              <w:left w:val="single" w:sz="4" w:space="0" w:color="auto"/>
              <w:bottom w:val="nil"/>
              <w:right w:val="nil"/>
            </w:tcBorders>
            <w:shd w:val="clear" w:color="auto" w:fill="FFFFFF"/>
          </w:tcPr>
          <w:p w:rsidR="002C0FAF" w:rsidRPr="001B1387" w:rsidRDefault="002C0FAF" w:rsidP="002F3F26">
            <w:pPr>
              <w:jc w:val="center"/>
              <w:rPr>
                <w:sz w:val="26"/>
                <w:szCs w:val="26"/>
                <w:lang w:eastAsia="en-US"/>
              </w:rPr>
            </w:pPr>
            <w:r w:rsidRPr="001B1387">
              <w:rPr>
                <w:sz w:val="26"/>
                <w:szCs w:val="26"/>
                <w:lang w:eastAsia="en-US"/>
              </w:rPr>
              <w:t>0</w:t>
            </w:r>
            <w:r>
              <w:rPr>
                <w:sz w:val="26"/>
                <w:szCs w:val="26"/>
                <w:lang w:eastAsia="en-US"/>
              </w:rPr>
              <w:t>,0</w:t>
            </w:r>
          </w:p>
        </w:tc>
        <w:tc>
          <w:tcPr>
            <w:tcW w:w="1843" w:type="dxa"/>
            <w:tcBorders>
              <w:top w:val="single" w:sz="4" w:space="0" w:color="auto"/>
              <w:left w:val="single" w:sz="4" w:space="0" w:color="auto"/>
              <w:bottom w:val="nil"/>
              <w:right w:val="nil"/>
            </w:tcBorders>
            <w:shd w:val="clear" w:color="auto" w:fill="FFFFFF"/>
          </w:tcPr>
          <w:p w:rsidR="002C0FAF" w:rsidRPr="001B1387" w:rsidRDefault="002C0FAF" w:rsidP="002F3F26">
            <w:pPr>
              <w:jc w:val="center"/>
              <w:rPr>
                <w:sz w:val="26"/>
                <w:szCs w:val="26"/>
                <w:lang w:eastAsia="en-US"/>
              </w:rPr>
            </w:pPr>
            <w:r w:rsidRPr="001B1387">
              <w:rPr>
                <w:sz w:val="26"/>
                <w:szCs w:val="26"/>
                <w:lang w:eastAsia="en-US"/>
              </w:rPr>
              <w:t>0</w:t>
            </w:r>
            <w:r>
              <w:rPr>
                <w:sz w:val="26"/>
                <w:szCs w:val="26"/>
                <w:lang w:eastAsia="en-US"/>
              </w:rPr>
              <w:t>,0</w:t>
            </w:r>
          </w:p>
        </w:tc>
        <w:tc>
          <w:tcPr>
            <w:tcW w:w="1694" w:type="dxa"/>
            <w:tcBorders>
              <w:top w:val="single" w:sz="4" w:space="0" w:color="auto"/>
              <w:left w:val="single" w:sz="4" w:space="0" w:color="auto"/>
              <w:bottom w:val="nil"/>
              <w:right w:val="nil"/>
            </w:tcBorders>
            <w:shd w:val="clear" w:color="auto" w:fill="FFFFFF"/>
            <w:hideMark/>
          </w:tcPr>
          <w:p w:rsidR="002C0FAF" w:rsidRPr="001B1387" w:rsidRDefault="002C0FAF" w:rsidP="002C0FAF">
            <w:pPr>
              <w:jc w:val="center"/>
              <w:rPr>
                <w:sz w:val="26"/>
                <w:szCs w:val="26"/>
                <w:lang w:eastAsia="en-US"/>
              </w:rPr>
            </w:pPr>
            <w:r w:rsidRPr="001B1387">
              <w:rPr>
                <w:sz w:val="26"/>
                <w:szCs w:val="26"/>
                <w:lang w:eastAsia="en-US"/>
              </w:rPr>
              <w:t>57,0</w:t>
            </w:r>
          </w:p>
        </w:tc>
        <w:tc>
          <w:tcPr>
            <w:tcW w:w="2054" w:type="dxa"/>
            <w:tcBorders>
              <w:top w:val="single" w:sz="4" w:space="0" w:color="auto"/>
              <w:left w:val="single" w:sz="4" w:space="0" w:color="auto"/>
              <w:bottom w:val="nil"/>
              <w:right w:val="nil"/>
            </w:tcBorders>
            <w:shd w:val="clear" w:color="auto" w:fill="FFFFFF"/>
          </w:tcPr>
          <w:p w:rsidR="002C0FAF" w:rsidRPr="001B1387" w:rsidRDefault="002C0FAF" w:rsidP="002C0FAF">
            <w:pPr>
              <w:jc w:val="center"/>
              <w:rPr>
                <w:sz w:val="26"/>
                <w:szCs w:val="26"/>
                <w:lang w:eastAsia="en-US"/>
              </w:rPr>
            </w:pPr>
            <w:r w:rsidRPr="001B1387">
              <w:rPr>
                <w:sz w:val="26"/>
                <w:szCs w:val="26"/>
                <w:lang w:eastAsia="en-US"/>
              </w:rPr>
              <w:t>0</w:t>
            </w:r>
            <w:r>
              <w:rPr>
                <w:sz w:val="26"/>
                <w:szCs w:val="26"/>
                <w:lang w:eastAsia="en-US"/>
              </w:rPr>
              <w:t>,0</w:t>
            </w:r>
          </w:p>
        </w:tc>
        <w:tc>
          <w:tcPr>
            <w:tcW w:w="1142" w:type="dxa"/>
            <w:tcBorders>
              <w:top w:val="single" w:sz="4" w:space="0" w:color="auto"/>
              <w:left w:val="single" w:sz="4" w:space="0" w:color="auto"/>
              <w:bottom w:val="nil"/>
              <w:right w:val="single" w:sz="4" w:space="0" w:color="auto"/>
            </w:tcBorders>
            <w:shd w:val="clear" w:color="auto" w:fill="FFFFFF"/>
          </w:tcPr>
          <w:p w:rsidR="002C0FAF" w:rsidRPr="001B1387" w:rsidRDefault="002C0FAF" w:rsidP="002C0FAF">
            <w:pPr>
              <w:jc w:val="center"/>
              <w:rPr>
                <w:sz w:val="26"/>
                <w:szCs w:val="26"/>
                <w:lang w:eastAsia="en-US"/>
              </w:rPr>
            </w:pPr>
            <w:r w:rsidRPr="001B1387">
              <w:rPr>
                <w:sz w:val="26"/>
                <w:szCs w:val="26"/>
                <w:lang w:eastAsia="en-US"/>
              </w:rPr>
              <w:t>57,0</w:t>
            </w:r>
          </w:p>
        </w:tc>
      </w:tr>
      <w:tr w:rsidR="002C0FAF" w:rsidRPr="001B1387" w:rsidTr="007B7401">
        <w:trPr>
          <w:trHeight w:hRule="exact" w:val="341"/>
        </w:trPr>
        <w:tc>
          <w:tcPr>
            <w:tcW w:w="1147" w:type="dxa"/>
            <w:tcBorders>
              <w:top w:val="single" w:sz="4" w:space="0" w:color="auto"/>
              <w:left w:val="single" w:sz="4" w:space="0" w:color="auto"/>
              <w:bottom w:val="single" w:sz="4" w:space="0" w:color="auto"/>
              <w:right w:val="nil"/>
            </w:tcBorders>
            <w:shd w:val="clear" w:color="auto" w:fill="FFFFFF"/>
            <w:hideMark/>
          </w:tcPr>
          <w:p w:rsidR="002C0FAF" w:rsidRPr="001B1387" w:rsidRDefault="002C0FAF" w:rsidP="002C0FAF">
            <w:pPr>
              <w:jc w:val="center"/>
              <w:rPr>
                <w:color w:val="000000"/>
                <w:sz w:val="26"/>
                <w:szCs w:val="26"/>
                <w:lang w:eastAsia="en-US"/>
              </w:rPr>
            </w:pPr>
            <w:r w:rsidRPr="001B1387">
              <w:rPr>
                <w:color w:val="000000"/>
                <w:sz w:val="26"/>
                <w:szCs w:val="26"/>
                <w:lang w:eastAsia="en-US"/>
              </w:rPr>
              <w:t>2019</w:t>
            </w:r>
          </w:p>
        </w:tc>
        <w:tc>
          <w:tcPr>
            <w:tcW w:w="1512" w:type="dxa"/>
            <w:tcBorders>
              <w:top w:val="single" w:sz="4" w:space="0" w:color="auto"/>
              <w:left w:val="single" w:sz="4" w:space="0" w:color="auto"/>
              <w:bottom w:val="single" w:sz="4" w:space="0" w:color="auto"/>
              <w:right w:val="nil"/>
            </w:tcBorders>
            <w:shd w:val="clear" w:color="auto" w:fill="FFFFFF"/>
          </w:tcPr>
          <w:p w:rsidR="002C0FAF" w:rsidRPr="001B1387" w:rsidRDefault="002C0FAF" w:rsidP="002F3F26">
            <w:pPr>
              <w:jc w:val="center"/>
              <w:rPr>
                <w:sz w:val="26"/>
                <w:szCs w:val="26"/>
                <w:lang w:eastAsia="en-US"/>
              </w:rPr>
            </w:pPr>
            <w:r w:rsidRPr="001B1387">
              <w:rPr>
                <w:sz w:val="26"/>
                <w:szCs w:val="26"/>
                <w:lang w:eastAsia="en-US"/>
              </w:rPr>
              <w:t>0</w:t>
            </w:r>
            <w:r>
              <w:rPr>
                <w:sz w:val="26"/>
                <w:szCs w:val="26"/>
                <w:lang w:eastAsia="en-US"/>
              </w:rPr>
              <w:t>,0</w:t>
            </w:r>
          </w:p>
        </w:tc>
        <w:tc>
          <w:tcPr>
            <w:tcW w:w="1843" w:type="dxa"/>
            <w:tcBorders>
              <w:top w:val="single" w:sz="4" w:space="0" w:color="auto"/>
              <w:left w:val="single" w:sz="4" w:space="0" w:color="auto"/>
              <w:bottom w:val="single" w:sz="4" w:space="0" w:color="auto"/>
              <w:right w:val="nil"/>
            </w:tcBorders>
            <w:shd w:val="clear" w:color="auto" w:fill="FFFFFF"/>
          </w:tcPr>
          <w:p w:rsidR="002C0FAF" w:rsidRPr="001B1387" w:rsidRDefault="002C0FAF" w:rsidP="002F3F26">
            <w:pPr>
              <w:jc w:val="center"/>
              <w:rPr>
                <w:sz w:val="26"/>
                <w:szCs w:val="26"/>
                <w:lang w:eastAsia="en-US"/>
              </w:rPr>
            </w:pPr>
            <w:r w:rsidRPr="001B1387">
              <w:rPr>
                <w:sz w:val="26"/>
                <w:szCs w:val="26"/>
                <w:lang w:eastAsia="en-US"/>
              </w:rPr>
              <w:t>0</w:t>
            </w:r>
            <w:r>
              <w:rPr>
                <w:sz w:val="26"/>
                <w:szCs w:val="26"/>
                <w:lang w:eastAsia="en-US"/>
              </w:rPr>
              <w:t>,0</w:t>
            </w:r>
          </w:p>
        </w:tc>
        <w:tc>
          <w:tcPr>
            <w:tcW w:w="1694" w:type="dxa"/>
            <w:tcBorders>
              <w:top w:val="single" w:sz="4" w:space="0" w:color="auto"/>
              <w:left w:val="single" w:sz="4" w:space="0" w:color="auto"/>
              <w:bottom w:val="single" w:sz="4" w:space="0" w:color="auto"/>
              <w:right w:val="nil"/>
            </w:tcBorders>
            <w:shd w:val="clear" w:color="auto" w:fill="FFFFFF"/>
            <w:hideMark/>
          </w:tcPr>
          <w:p w:rsidR="002C0FAF" w:rsidRPr="001B1387" w:rsidRDefault="002C0FAF" w:rsidP="002C0FAF">
            <w:pPr>
              <w:jc w:val="center"/>
              <w:rPr>
                <w:sz w:val="26"/>
                <w:szCs w:val="26"/>
                <w:lang w:eastAsia="en-US"/>
              </w:rPr>
            </w:pPr>
            <w:r w:rsidRPr="001B1387">
              <w:rPr>
                <w:sz w:val="26"/>
                <w:szCs w:val="26"/>
                <w:lang w:eastAsia="en-US"/>
              </w:rPr>
              <w:t>57,0</w:t>
            </w:r>
          </w:p>
        </w:tc>
        <w:tc>
          <w:tcPr>
            <w:tcW w:w="2054" w:type="dxa"/>
            <w:tcBorders>
              <w:top w:val="single" w:sz="4" w:space="0" w:color="auto"/>
              <w:left w:val="single" w:sz="4" w:space="0" w:color="auto"/>
              <w:bottom w:val="single" w:sz="4" w:space="0" w:color="auto"/>
              <w:right w:val="nil"/>
            </w:tcBorders>
            <w:shd w:val="clear" w:color="auto" w:fill="FFFFFF"/>
          </w:tcPr>
          <w:p w:rsidR="002C0FAF" w:rsidRPr="001B1387" w:rsidRDefault="002C0FAF" w:rsidP="002C0FAF">
            <w:pPr>
              <w:jc w:val="center"/>
              <w:rPr>
                <w:sz w:val="26"/>
                <w:szCs w:val="26"/>
                <w:lang w:eastAsia="en-US"/>
              </w:rPr>
            </w:pPr>
            <w:r w:rsidRPr="001B1387">
              <w:rPr>
                <w:sz w:val="26"/>
                <w:szCs w:val="26"/>
                <w:lang w:eastAsia="en-US"/>
              </w:rPr>
              <w:t>0</w:t>
            </w:r>
            <w:r>
              <w:rPr>
                <w:sz w:val="26"/>
                <w:szCs w:val="26"/>
                <w:lang w:eastAsia="en-US"/>
              </w:rPr>
              <w:t>,0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C0FAF" w:rsidRPr="001B1387" w:rsidRDefault="002C0FAF" w:rsidP="002C0FAF">
            <w:pPr>
              <w:jc w:val="center"/>
              <w:rPr>
                <w:sz w:val="26"/>
                <w:szCs w:val="26"/>
                <w:lang w:eastAsia="en-US"/>
              </w:rPr>
            </w:pPr>
            <w:r w:rsidRPr="001B1387">
              <w:rPr>
                <w:sz w:val="26"/>
                <w:szCs w:val="26"/>
                <w:lang w:eastAsia="en-US"/>
              </w:rPr>
              <w:t>37,0</w:t>
            </w:r>
          </w:p>
        </w:tc>
      </w:tr>
      <w:tr w:rsidR="002C0FAF" w:rsidRPr="001B1387" w:rsidTr="007B7401">
        <w:trPr>
          <w:trHeight w:hRule="exact" w:val="341"/>
        </w:trPr>
        <w:tc>
          <w:tcPr>
            <w:tcW w:w="1147" w:type="dxa"/>
            <w:tcBorders>
              <w:top w:val="single" w:sz="4" w:space="0" w:color="auto"/>
              <w:left w:val="single" w:sz="4" w:space="0" w:color="auto"/>
              <w:bottom w:val="single" w:sz="4" w:space="0" w:color="auto"/>
              <w:right w:val="nil"/>
            </w:tcBorders>
            <w:shd w:val="clear" w:color="auto" w:fill="FFFFFF"/>
            <w:hideMark/>
          </w:tcPr>
          <w:p w:rsidR="002C0FAF" w:rsidRPr="001B1387" w:rsidRDefault="002C0FAF" w:rsidP="002C0FAF">
            <w:pPr>
              <w:jc w:val="center"/>
              <w:rPr>
                <w:color w:val="000000"/>
                <w:sz w:val="26"/>
                <w:szCs w:val="26"/>
                <w:lang w:eastAsia="en-US"/>
              </w:rPr>
            </w:pPr>
            <w:r w:rsidRPr="001B1387">
              <w:rPr>
                <w:color w:val="000000"/>
                <w:sz w:val="26"/>
                <w:szCs w:val="26"/>
                <w:lang w:eastAsia="en-US"/>
              </w:rPr>
              <w:t>2020</w:t>
            </w:r>
          </w:p>
        </w:tc>
        <w:tc>
          <w:tcPr>
            <w:tcW w:w="1512" w:type="dxa"/>
            <w:tcBorders>
              <w:top w:val="single" w:sz="4" w:space="0" w:color="auto"/>
              <w:left w:val="single" w:sz="4" w:space="0" w:color="auto"/>
              <w:bottom w:val="single" w:sz="4" w:space="0" w:color="auto"/>
              <w:right w:val="nil"/>
            </w:tcBorders>
            <w:shd w:val="clear" w:color="auto" w:fill="FFFFFF"/>
          </w:tcPr>
          <w:p w:rsidR="002C0FAF" w:rsidRPr="001B1387" w:rsidRDefault="002C0FAF" w:rsidP="002F3F26">
            <w:pPr>
              <w:jc w:val="center"/>
              <w:rPr>
                <w:sz w:val="26"/>
                <w:szCs w:val="26"/>
                <w:lang w:eastAsia="en-US"/>
              </w:rPr>
            </w:pPr>
            <w:r w:rsidRPr="001B1387">
              <w:rPr>
                <w:sz w:val="26"/>
                <w:szCs w:val="26"/>
                <w:lang w:eastAsia="en-US"/>
              </w:rPr>
              <w:t>0</w:t>
            </w:r>
            <w:r>
              <w:rPr>
                <w:sz w:val="26"/>
                <w:szCs w:val="26"/>
                <w:lang w:eastAsia="en-US"/>
              </w:rPr>
              <w:t>,0</w:t>
            </w:r>
          </w:p>
        </w:tc>
        <w:tc>
          <w:tcPr>
            <w:tcW w:w="1843" w:type="dxa"/>
            <w:tcBorders>
              <w:top w:val="single" w:sz="4" w:space="0" w:color="auto"/>
              <w:left w:val="single" w:sz="4" w:space="0" w:color="auto"/>
              <w:bottom w:val="single" w:sz="4" w:space="0" w:color="auto"/>
              <w:right w:val="nil"/>
            </w:tcBorders>
            <w:shd w:val="clear" w:color="auto" w:fill="FFFFFF"/>
          </w:tcPr>
          <w:p w:rsidR="002C0FAF" w:rsidRPr="001B1387" w:rsidRDefault="002C0FAF" w:rsidP="002F3F26">
            <w:pPr>
              <w:jc w:val="center"/>
              <w:rPr>
                <w:sz w:val="26"/>
                <w:szCs w:val="26"/>
                <w:lang w:eastAsia="en-US"/>
              </w:rPr>
            </w:pPr>
            <w:r w:rsidRPr="001B1387">
              <w:rPr>
                <w:sz w:val="26"/>
                <w:szCs w:val="26"/>
                <w:lang w:eastAsia="en-US"/>
              </w:rPr>
              <w:t>0</w:t>
            </w:r>
            <w:r>
              <w:rPr>
                <w:sz w:val="26"/>
                <w:szCs w:val="26"/>
                <w:lang w:eastAsia="en-US"/>
              </w:rPr>
              <w:t>,0</w:t>
            </w:r>
          </w:p>
        </w:tc>
        <w:tc>
          <w:tcPr>
            <w:tcW w:w="1694" w:type="dxa"/>
            <w:tcBorders>
              <w:top w:val="single" w:sz="4" w:space="0" w:color="auto"/>
              <w:left w:val="single" w:sz="4" w:space="0" w:color="auto"/>
              <w:bottom w:val="single" w:sz="4" w:space="0" w:color="auto"/>
              <w:right w:val="nil"/>
            </w:tcBorders>
            <w:shd w:val="clear" w:color="auto" w:fill="FFFFFF"/>
            <w:hideMark/>
          </w:tcPr>
          <w:p w:rsidR="002C0FAF" w:rsidRPr="001B1387" w:rsidRDefault="002C0FAF" w:rsidP="002C0FAF">
            <w:pPr>
              <w:jc w:val="center"/>
              <w:rPr>
                <w:sz w:val="26"/>
                <w:szCs w:val="26"/>
                <w:lang w:eastAsia="en-US"/>
              </w:rPr>
            </w:pPr>
            <w:r w:rsidRPr="001B1387">
              <w:rPr>
                <w:sz w:val="26"/>
                <w:szCs w:val="26"/>
                <w:lang w:eastAsia="en-US"/>
              </w:rPr>
              <w:t>57,0</w:t>
            </w:r>
          </w:p>
        </w:tc>
        <w:tc>
          <w:tcPr>
            <w:tcW w:w="2054" w:type="dxa"/>
            <w:tcBorders>
              <w:top w:val="single" w:sz="4" w:space="0" w:color="auto"/>
              <w:left w:val="single" w:sz="4" w:space="0" w:color="auto"/>
              <w:bottom w:val="single" w:sz="4" w:space="0" w:color="auto"/>
              <w:right w:val="nil"/>
            </w:tcBorders>
            <w:shd w:val="clear" w:color="auto" w:fill="FFFFFF"/>
          </w:tcPr>
          <w:p w:rsidR="002C0FAF" w:rsidRPr="001B1387" w:rsidRDefault="002C0FAF" w:rsidP="002C0FAF">
            <w:pPr>
              <w:jc w:val="center"/>
              <w:rPr>
                <w:sz w:val="26"/>
                <w:szCs w:val="26"/>
                <w:lang w:eastAsia="en-US"/>
              </w:rPr>
            </w:pPr>
            <w:r w:rsidRPr="001B1387">
              <w:rPr>
                <w:sz w:val="26"/>
                <w:szCs w:val="26"/>
                <w:lang w:eastAsia="en-US"/>
              </w:rPr>
              <w:t>0</w:t>
            </w:r>
            <w:r>
              <w:rPr>
                <w:sz w:val="26"/>
                <w:szCs w:val="26"/>
                <w:lang w:eastAsia="en-US"/>
              </w:rPr>
              <w:t>,0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C0FAF" w:rsidRPr="001B1387" w:rsidRDefault="002C0FAF" w:rsidP="002C0FAF">
            <w:pPr>
              <w:jc w:val="center"/>
              <w:rPr>
                <w:sz w:val="26"/>
                <w:szCs w:val="26"/>
                <w:lang w:eastAsia="en-US"/>
              </w:rPr>
            </w:pPr>
            <w:r w:rsidRPr="001B1387">
              <w:rPr>
                <w:sz w:val="26"/>
                <w:szCs w:val="26"/>
                <w:lang w:eastAsia="en-US"/>
              </w:rPr>
              <w:t>57,0</w:t>
            </w:r>
          </w:p>
        </w:tc>
      </w:tr>
      <w:tr w:rsidR="002C0FAF" w:rsidRPr="001B1387" w:rsidTr="007B7401">
        <w:trPr>
          <w:trHeight w:hRule="exact" w:val="341"/>
        </w:trPr>
        <w:tc>
          <w:tcPr>
            <w:tcW w:w="1147" w:type="dxa"/>
            <w:tcBorders>
              <w:top w:val="single" w:sz="4" w:space="0" w:color="auto"/>
              <w:left w:val="single" w:sz="4" w:space="0" w:color="auto"/>
              <w:bottom w:val="single" w:sz="4" w:space="0" w:color="auto"/>
              <w:right w:val="nil"/>
            </w:tcBorders>
            <w:shd w:val="clear" w:color="auto" w:fill="FFFFFF"/>
            <w:hideMark/>
          </w:tcPr>
          <w:p w:rsidR="002C0FAF" w:rsidRPr="002C0FAF" w:rsidRDefault="002C0FAF" w:rsidP="002C0FAF">
            <w:pPr>
              <w:jc w:val="center"/>
              <w:rPr>
                <w:b/>
                <w:sz w:val="26"/>
                <w:szCs w:val="26"/>
                <w:lang w:eastAsia="en-US"/>
              </w:rPr>
            </w:pPr>
            <w:r w:rsidRPr="002C0FAF">
              <w:rPr>
                <w:b/>
                <w:color w:val="000000"/>
                <w:sz w:val="26"/>
                <w:szCs w:val="26"/>
                <w:lang w:eastAsia="en-US"/>
              </w:rPr>
              <w:t>ВСЕГО</w:t>
            </w:r>
            <w:r>
              <w:rPr>
                <w:b/>
                <w:color w:val="000000"/>
                <w:sz w:val="26"/>
                <w:szCs w:val="26"/>
                <w:lang w:eastAsia="en-US"/>
              </w:rPr>
              <w:t>:</w:t>
            </w:r>
          </w:p>
        </w:tc>
        <w:tc>
          <w:tcPr>
            <w:tcW w:w="1512" w:type="dxa"/>
            <w:tcBorders>
              <w:top w:val="single" w:sz="4" w:space="0" w:color="auto"/>
              <w:left w:val="single" w:sz="4" w:space="0" w:color="auto"/>
              <w:bottom w:val="single" w:sz="4" w:space="0" w:color="auto"/>
              <w:right w:val="nil"/>
            </w:tcBorders>
            <w:shd w:val="clear" w:color="auto" w:fill="FFFFFF"/>
          </w:tcPr>
          <w:p w:rsidR="002C0FAF" w:rsidRPr="002C0FAF" w:rsidRDefault="002C0FAF" w:rsidP="002F3F26">
            <w:pPr>
              <w:jc w:val="center"/>
              <w:rPr>
                <w:b/>
                <w:sz w:val="26"/>
                <w:szCs w:val="26"/>
                <w:lang w:eastAsia="en-US"/>
              </w:rPr>
            </w:pPr>
            <w:r w:rsidRPr="002C0FAF">
              <w:rPr>
                <w:b/>
                <w:sz w:val="26"/>
                <w:szCs w:val="26"/>
                <w:lang w:eastAsia="en-US"/>
              </w:rPr>
              <w:t>0,0</w:t>
            </w:r>
          </w:p>
        </w:tc>
        <w:tc>
          <w:tcPr>
            <w:tcW w:w="1843" w:type="dxa"/>
            <w:tcBorders>
              <w:top w:val="single" w:sz="4" w:space="0" w:color="auto"/>
              <w:left w:val="single" w:sz="4" w:space="0" w:color="auto"/>
              <w:bottom w:val="single" w:sz="4" w:space="0" w:color="auto"/>
              <w:right w:val="nil"/>
            </w:tcBorders>
            <w:shd w:val="clear" w:color="auto" w:fill="FFFFFF"/>
          </w:tcPr>
          <w:p w:rsidR="002C0FAF" w:rsidRPr="002C0FAF" w:rsidRDefault="002C0FAF" w:rsidP="002F3F26">
            <w:pPr>
              <w:jc w:val="center"/>
              <w:rPr>
                <w:b/>
                <w:sz w:val="26"/>
                <w:szCs w:val="26"/>
                <w:lang w:eastAsia="en-US"/>
              </w:rPr>
            </w:pPr>
            <w:r w:rsidRPr="002C0FAF">
              <w:rPr>
                <w:b/>
                <w:sz w:val="26"/>
                <w:szCs w:val="26"/>
                <w:lang w:eastAsia="en-US"/>
              </w:rPr>
              <w:t>0,0</w:t>
            </w:r>
          </w:p>
        </w:tc>
        <w:tc>
          <w:tcPr>
            <w:tcW w:w="1694" w:type="dxa"/>
            <w:tcBorders>
              <w:top w:val="single" w:sz="4" w:space="0" w:color="auto"/>
              <w:left w:val="single" w:sz="4" w:space="0" w:color="auto"/>
              <w:bottom w:val="single" w:sz="4" w:space="0" w:color="auto"/>
              <w:right w:val="nil"/>
            </w:tcBorders>
            <w:shd w:val="clear" w:color="auto" w:fill="FFFFFF"/>
            <w:hideMark/>
          </w:tcPr>
          <w:p w:rsidR="002C0FAF" w:rsidRPr="002C0FAF" w:rsidRDefault="002C0FAF" w:rsidP="002C0FAF">
            <w:pPr>
              <w:jc w:val="center"/>
              <w:rPr>
                <w:b/>
                <w:sz w:val="26"/>
                <w:szCs w:val="26"/>
                <w:lang w:eastAsia="en-US"/>
              </w:rPr>
            </w:pPr>
            <w:r w:rsidRPr="002C0FAF">
              <w:rPr>
                <w:b/>
                <w:sz w:val="26"/>
                <w:szCs w:val="26"/>
                <w:lang w:eastAsia="en-US"/>
              </w:rPr>
              <w:t>171,0</w:t>
            </w:r>
          </w:p>
        </w:tc>
        <w:tc>
          <w:tcPr>
            <w:tcW w:w="2054" w:type="dxa"/>
            <w:tcBorders>
              <w:top w:val="single" w:sz="4" w:space="0" w:color="auto"/>
              <w:left w:val="single" w:sz="4" w:space="0" w:color="auto"/>
              <w:bottom w:val="single" w:sz="4" w:space="0" w:color="auto"/>
              <w:right w:val="nil"/>
            </w:tcBorders>
            <w:shd w:val="clear" w:color="auto" w:fill="FFFFFF"/>
          </w:tcPr>
          <w:p w:rsidR="002C0FAF" w:rsidRPr="002C0FAF" w:rsidRDefault="002C0FAF" w:rsidP="002C0FAF">
            <w:pPr>
              <w:jc w:val="center"/>
              <w:rPr>
                <w:b/>
                <w:sz w:val="26"/>
                <w:szCs w:val="26"/>
                <w:lang w:eastAsia="en-US"/>
              </w:rPr>
            </w:pPr>
            <w:r w:rsidRPr="002C0FAF">
              <w:rPr>
                <w:b/>
                <w:sz w:val="26"/>
                <w:szCs w:val="26"/>
                <w:lang w:eastAsia="en-US"/>
              </w:rPr>
              <w:t>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C0FAF" w:rsidRPr="002C0FAF" w:rsidRDefault="002C0FAF" w:rsidP="002C0FAF">
            <w:pPr>
              <w:jc w:val="center"/>
              <w:rPr>
                <w:b/>
                <w:sz w:val="26"/>
                <w:szCs w:val="26"/>
                <w:lang w:eastAsia="en-US"/>
              </w:rPr>
            </w:pPr>
            <w:r w:rsidRPr="002C0FAF">
              <w:rPr>
                <w:b/>
                <w:sz w:val="26"/>
                <w:szCs w:val="26"/>
                <w:lang w:eastAsia="en-US"/>
              </w:rPr>
              <w:t>171,0</w:t>
            </w:r>
          </w:p>
        </w:tc>
      </w:tr>
    </w:tbl>
    <w:p w:rsidR="002C0FAF" w:rsidRDefault="002C0FAF" w:rsidP="00C927B2">
      <w:pPr>
        <w:ind w:firstLine="709"/>
        <w:jc w:val="both"/>
        <w:rPr>
          <w:b/>
          <w:sz w:val="26"/>
          <w:szCs w:val="26"/>
        </w:rPr>
      </w:pPr>
    </w:p>
    <w:p w:rsidR="00C927B2" w:rsidRPr="001B1387" w:rsidRDefault="00C927B2" w:rsidP="00C927B2">
      <w:pPr>
        <w:ind w:firstLine="709"/>
        <w:jc w:val="both"/>
        <w:rPr>
          <w:b/>
          <w:sz w:val="26"/>
          <w:szCs w:val="26"/>
        </w:rPr>
      </w:pPr>
      <w:r w:rsidRPr="001B1387">
        <w:rPr>
          <w:b/>
          <w:sz w:val="26"/>
          <w:szCs w:val="26"/>
        </w:rPr>
        <w:t xml:space="preserve">7. Ожидаемые конечные результаты реализации муниципальной </w:t>
      </w:r>
      <w:r w:rsidRPr="001B1387">
        <w:rPr>
          <w:b/>
          <w:sz w:val="26"/>
          <w:szCs w:val="26"/>
        </w:rPr>
        <w:br/>
        <w:t>программы:</w:t>
      </w:r>
    </w:p>
    <w:p w:rsidR="00C927B2" w:rsidRPr="001B1387" w:rsidRDefault="00C927B2" w:rsidP="00C927B2">
      <w:pPr>
        <w:ind w:firstLine="709"/>
        <w:jc w:val="both"/>
        <w:rPr>
          <w:sz w:val="26"/>
          <w:szCs w:val="26"/>
        </w:rPr>
      </w:pPr>
      <w:r w:rsidRPr="001B1387">
        <w:rPr>
          <w:sz w:val="26"/>
          <w:szCs w:val="26"/>
        </w:rPr>
        <w:t>7.1. Повышение уровня пожарной безопасности и обеспечение оптимального реагирования на угрозы возникновения пожаров со стороны населения.</w:t>
      </w:r>
    </w:p>
    <w:p w:rsidR="00C927B2" w:rsidRPr="001B1387" w:rsidRDefault="00C927B2" w:rsidP="00C927B2">
      <w:pPr>
        <w:ind w:firstLine="709"/>
        <w:jc w:val="both"/>
        <w:rPr>
          <w:sz w:val="26"/>
          <w:szCs w:val="26"/>
        </w:rPr>
      </w:pPr>
      <w:r w:rsidRPr="001B1387">
        <w:rPr>
          <w:sz w:val="26"/>
          <w:szCs w:val="26"/>
        </w:rPr>
        <w:t>7.2. Снижение размеров общего материального ущерба, нанесенного пожарами.</w:t>
      </w:r>
    </w:p>
    <w:p w:rsidR="00C927B2" w:rsidRPr="001B1387" w:rsidRDefault="00C927B2" w:rsidP="00C927B2">
      <w:pPr>
        <w:ind w:firstLine="709"/>
        <w:jc w:val="both"/>
        <w:rPr>
          <w:sz w:val="26"/>
          <w:szCs w:val="26"/>
        </w:rPr>
      </w:pPr>
      <w:r w:rsidRPr="001B1387">
        <w:rPr>
          <w:sz w:val="26"/>
          <w:szCs w:val="26"/>
        </w:rPr>
        <w:t>7.3. Поступательное снижение общего количества пожаров и гибели людей.</w:t>
      </w:r>
    </w:p>
    <w:p w:rsidR="00C927B2" w:rsidRPr="001B1387" w:rsidRDefault="00C927B2" w:rsidP="00C927B2">
      <w:pPr>
        <w:ind w:firstLine="709"/>
        <w:jc w:val="both"/>
        <w:rPr>
          <w:sz w:val="26"/>
          <w:szCs w:val="26"/>
        </w:rPr>
      </w:pPr>
    </w:p>
    <w:p w:rsidR="00C927B2" w:rsidRPr="001B1387" w:rsidRDefault="00C927B2" w:rsidP="00C927B2">
      <w:pPr>
        <w:jc w:val="center"/>
        <w:rPr>
          <w:b/>
          <w:color w:val="000000"/>
          <w:sz w:val="26"/>
          <w:szCs w:val="26"/>
        </w:rPr>
      </w:pPr>
      <w:r w:rsidRPr="001B1387">
        <w:rPr>
          <w:b/>
          <w:color w:val="000000"/>
          <w:sz w:val="26"/>
          <w:szCs w:val="26"/>
        </w:rPr>
        <w:t xml:space="preserve">Характеристика текущего состояния развития поселения в сфере </w:t>
      </w:r>
      <w:r w:rsidRPr="001B1387">
        <w:rPr>
          <w:b/>
          <w:sz w:val="26"/>
          <w:szCs w:val="26"/>
        </w:rPr>
        <w:t>безопасности дорожного движения</w:t>
      </w:r>
      <w:r w:rsidRPr="001B1387">
        <w:rPr>
          <w:b/>
          <w:color w:val="000000"/>
          <w:sz w:val="26"/>
          <w:szCs w:val="26"/>
        </w:rPr>
        <w:t>, приоритеты и цели политики в данной сфере, основные показатели и анализ социальных, финансово-экономических и прочих рисков реализации муниципальной программы</w:t>
      </w:r>
    </w:p>
    <w:p w:rsidR="00C927B2" w:rsidRPr="001B1387" w:rsidRDefault="00C927B2" w:rsidP="00C927B2">
      <w:pPr>
        <w:jc w:val="center"/>
        <w:rPr>
          <w:b/>
          <w:sz w:val="26"/>
          <w:szCs w:val="26"/>
        </w:rPr>
      </w:pPr>
    </w:p>
    <w:p w:rsidR="00C927B2" w:rsidRPr="001B1387" w:rsidRDefault="00C927B2" w:rsidP="00C927B2">
      <w:pPr>
        <w:ind w:firstLine="709"/>
        <w:jc w:val="both"/>
        <w:rPr>
          <w:sz w:val="26"/>
          <w:szCs w:val="26"/>
        </w:rPr>
      </w:pPr>
      <w:r w:rsidRPr="001B1387">
        <w:rPr>
          <w:sz w:val="26"/>
          <w:szCs w:val="26"/>
        </w:rPr>
        <w:t>Пожарная опасность в современной обстановке стала серьезной угрозой для общественной стабильности, спокойствия и материального достатка людей.</w:t>
      </w:r>
    </w:p>
    <w:p w:rsidR="00C927B2" w:rsidRPr="001B1387" w:rsidRDefault="00C927B2" w:rsidP="00C927B2">
      <w:pPr>
        <w:ind w:firstLine="709"/>
        <w:jc w:val="both"/>
        <w:rPr>
          <w:sz w:val="26"/>
          <w:szCs w:val="26"/>
        </w:rPr>
      </w:pPr>
      <w:r w:rsidRPr="001B1387">
        <w:rPr>
          <w:sz w:val="26"/>
          <w:szCs w:val="26"/>
        </w:rPr>
        <w:lastRenderedPageBreak/>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C927B2" w:rsidRPr="001B1387" w:rsidRDefault="00C927B2" w:rsidP="00C927B2">
      <w:pPr>
        <w:ind w:firstLine="709"/>
        <w:jc w:val="both"/>
        <w:rPr>
          <w:sz w:val="26"/>
          <w:szCs w:val="26"/>
        </w:rPr>
      </w:pPr>
      <w:r w:rsidRPr="001B1387">
        <w:rPr>
          <w:sz w:val="26"/>
          <w:szCs w:val="26"/>
        </w:rPr>
        <w:t xml:space="preserve">Основными проблемами пожарной безопасности являются: </w:t>
      </w:r>
    </w:p>
    <w:p w:rsidR="00C927B2" w:rsidRPr="001B1387" w:rsidRDefault="00C927B2" w:rsidP="00C927B2">
      <w:pPr>
        <w:ind w:firstLine="709"/>
        <w:jc w:val="both"/>
        <w:rPr>
          <w:sz w:val="26"/>
          <w:szCs w:val="26"/>
        </w:rPr>
      </w:pPr>
      <w:r w:rsidRPr="001B1387">
        <w:rPr>
          <w:sz w:val="26"/>
          <w:szCs w:val="26"/>
        </w:rPr>
        <w:t>несвоевременное прибытие подразделений пожарной охраны к месту вызова из-за их удаленности;</w:t>
      </w:r>
    </w:p>
    <w:p w:rsidR="00C927B2" w:rsidRPr="001B1387" w:rsidRDefault="00C927B2" w:rsidP="00C927B2">
      <w:pPr>
        <w:ind w:firstLine="709"/>
        <w:jc w:val="both"/>
        <w:rPr>
          <w:sz w:val="26"/>
          <w:szCs w:val="26"/>
        </w:rPr>
      </w:pPr>
      <w:r w:rsidRPr="001B1387">
        <w:rPr>
          <w:sz w:val="26"/>
          <w:szCs w:val="26"/>
        </w:rPr>
        <w:t>низкий уровень защищенности населения, территорий от пожаров;</w:t>
      </w:r>
    </w:p>
    <w:p w:rsidR="00C927B2" w:rsidRPr="001B1387" w:rsidRDefault="00C927B2" w:rsidP="00C927B2">
      <w:pPr>
        <w:ind w:firstLine="709"/>
        <w:jc w:val="both"/>
        <w:rPr>
          <w:sz w:val="26"/>
          <w:szCs w:val="26"/>
        </w:rPr>
      </w:pPr>
      <w:r w:rsidRPr="001B1387">
        <w:rPr>
          <w:sz w:val="26"/>
          <w:szCs w:val="26"/>
        </w:rPr>
        <w:t>несвоевременное сообщение о пожаре (возгорании) в пожарную охрану;</w:t>
      </w:r>
    </w:p>
    <w:p w:rsidR="00C927B2" w:rsidRPr="003A6AA3" w:rsidRDefault="00C927B2" w:rsidP="00C927B2">
      <w:pPr>
        <w:ind w:firstLine="709"/>
        <w:jc w:val="both"/>
        <w:rPr>
          <w:sz w:val="26"/>
          <w:szCs w:val="26"/>
        </w:rPr>
      </w:pPr>
      <w:r w:rsidRPr="001B1387">
        <w:rPr>
          <w:sz w:val="26"/>
          <w:szCs w:val="26"/>
        </w:rPr>
        <w:t>низкий уровень улучшения материально</w:t>
      </w:r>
      <w:r w:rsidRPr="003A6AA3">
        <w:rPr>
          <w:sz w:val="26"/>
          <w:szCs w:val="26"/>
        </w:rPr>
        <w:t>-технической базы;</w:t>
      </w:r>
    </w:p>
    <w:p w:rsidR="00C927B2" w:rsidRPr="003A6AA3" w:rsidRDefault="00C927B2" w:rsidP="00C927B2">
      <w:pPr>
        <w:pStyle w:val="a8"/>
        <w:spacing w:before="0" w:beforeAutospacing="0" w:after="0" w:afterAutospacing="0"/>
        <w:ind w:firstLine="709"/>
        <w:jc w:val="both"/>
        <w:rPr>
          <w:sz w:val="26"/>
          <w:szCs w:val="26"/>
        </w:rPr>
      </w:pPr>
      <w:bookmarkStart w:id="1" w:name="2"/>
      <w:bookmarkEnd w:id="1"/>
      <w:r w:rsidRPr="003A6AA3">
        <w:rPr>
          <w:sz w:val="26"/>
          <w:szCs w:val="26"/>
        </w:rPr>
        <w:t xml:space="preserve">С целью снижения материального ущерба и гибели людей в результате пожаров одним из рычагов в этой работе является муниципальная программа «Обеспечение пожарной безопасности на территории </w:t>
      </w:r>
      <w:r w:rsidR="003C05F2">
        <w:rPr>
          <w:sz w:val="26"/>
          <w:szCs w:val="26"/>
        </w:rPr>
        <w:t>Любовского</w:t>
      </w:r>
      <w:r w:rsidRPr="003A6AA3">
        <w:rPr>
          <w:sz w:val="26"/>
          <w:szCs w:val="26"/>
        </w:rPr>
        <w:t xml:space="preserve"> </w:t>
      </w:r>
      <w:r>
        <w:rPr>
          <w:sz w:val="26"/>
          <w:szCs w:val="26"/>
        </w:rPr>
        <w:t>сельского поселения на 2018-2020</w:t>
      </w:r>
      <w:r w:rsidRPr="003A6AA3">
        <w:rPr>
          <w:sz w:val="26"/>
          <w:szCs w:val="26"/>
        </w:rPr>
        <w:t xml:space="preserve"> годы».</w:t>
      </w:r>
    </w:p>
    <w:p w:rsidR="00C927B2" w:rsidRPr="003A6AA3" w:rsidRDefault="00C927B2" w:rsidP="00C927B2">
      <w:pPr>
        <w:pStyle w:val="a8"/>
        <w:spacing w:before="0" w:beforeAutospacing="0" w:after="0" w:afterAutospacing="0"/>
        <w:ind w:firstLine="709"/>
        <w:jc w:val="both"/>
        <w:rPr>
          <w:sz w:val="26"/>
          <w:szCs w:val="26"/>
        </w:rPr>
      </w:pPr>
      <w:r w:rsidRPr="003A6AA3">
        <w:rPr>
          <w:sz w:val="26"/>
          <w:szCs w:val="26"/>
        </w:rPr>
        <w:t xml:space="preserve">Целью программы  является обеспечение необходимых условий для укрепления пожарной безопасности, защиты жизни и здоровья населения, сокращение материальных потерь от пожаров и улучшения пожарной безопасности на территории </w:t>
      </w:r>
      <w:r w:rsidR="003C05F2">
        <w:rPr>
          <w:sz w:val="26"/>
          <w:szCs w:val="26"/>
        </w:rPr>
        <w:t>Любовского</w:t>
      </w:r>
      <w:r w:rsidRPr="003A6AA3">
        <w:rPr>
          <w:sz w:val="26"/>
          <w:szCs w:val="26"/>
        </w:rPr>
        <w:t xml:space="preserve"> сельского поселения.</w:t>
      </w:r>
    </w:p>
    <w:p w:rsidR="00C927B2" w:rsidRPr="003A6AA3" w:rsidRDefault="00C927B2" w:rsidP="00C927B2">
      <w:pPr>
        <w:pStyle w:val="a8"/>
        <w:spacing w:before="0" w:beforeAutospacing="0" w:after="0" w:afterAutospacing="0"/>
        <w:ind w:firstLine="709"/>
        <w:jc w:val="both"/>
        <w:rPr>
          <w:sz w:val="26"/>
          <w:szCs w:val="26"/>
        </w:rPr>
      </w:pPr>
      <w:bookmarkStart w:id="2" w:name="3"/>
      <w:bookmarkEnd w:id="2"/>
      <w:r w:rsidRPr="003A6AA3">
        <w:rPr>
          <w:sz w:val="26"/>
          <w:szCs w:val="26"/>
        </w:rPr>
        <w:t xml:space="preserve">Для достижения этой цели необходимо решить ряд основных задач: </w:t>
      </w:r>
    </w:p>
    <w:p w:rsidR="00C927B2" w:rsidRPr="003A6AA3" w:rsidRDefault="00C927B2" w:rsidP="00C927B2">
      <w:pPr>
        <w:pStyle w:val="a8"/>
        <w:spacing w:before="0" w:beforeAutospacing="0" w:after="0" w:afterAutospacing="0"/>
        <w:ind w:firstLine="709"/>
        <w:jc w:val="both"/>
        <w:rPr>
          <w:sz w:val="26"/>
          <w:szCs w:val="26"/>
        </w:rPr>
      </w:pPr>
      <w:r w:rsidRPr="003A6AA3">
        <w:rPr>
          <w:sz w:val="26"/>
          <w:szCs w:val="26"/>
        </w:rPr>
        <w:t>- усиление работы по предупреждению пожаров и гибели людей, активизация работы среди населения по предупреждению пожаров на территории поселения;</w:t>
      </w:r>
    </w:p>
    <w:p w:rsidR="00C927B2" w:rsidRPr="003A6AA3" w:rsidRDefault="00C927B2" w:rsidP="00C927B2">
      <w:pPr>
        <w:pStyle w:val="a8"/>
        <w:spacing w:before="0" w:beforeAutospacing="0" w:after="0" w:afterAutospacing="0"/>
        <w:ind w:firstLine="709"/>
        <w:jc w:val="both"/>
        <w:rPr>
          <w:sz w:val="26"/>
          <w:szCs w:val="26"/>
        </w:rPr>
      </w:pPr>
      <w:r w:rsidRPr="003A6AA3">
        <w:rPr>
          <w:sz w:val="26"/>
          <w:szCs w:val="26"/>
        </w:rPr>
        <w:t xml:space="preserve">- обеспечение условий для укрепления пожарной безопасности   и сокращения материальных потерь от пожаров на территории поселения; </w:t>
      </w:r>
    </w:p>
    <w:p w:rsidR="00C927B2" w:rsidRPr="003A6AA3" w:rsidRDefault="00C927B2" w:rsidP="00C927B2">
      <w:pPr>
        <w:pStyle w:val="a8"/>
        <w:spacing w:before="0" w:beforeAutospacing="0" w:after="0" w:afterAutospacing="0"/>
        <w:ind w:firstLine="709"/>
        <w:jc w:val="both"/>
        <w:rPr>
          <w:sz w:val="26"/>
          <w:szCs w:val="26"/>
        </w:rPr>
      </w:pPr>
      <w:r w:rsidRPr="003A6AA3">
        <w:rPr>
          <w:sz w:val="26"/>
          <w:szCs w:val="26"/>
        </w:rPr>
        <w:t xml:space="preserve">- сохранение населенных пунктов наиболее подверженных                      угрозе возникновения лесных пожаров;    </w:t>
      </w:r>
    </w:p>
    <w:p w:rsidR="00C927B2" w:rsidRPr="003A6AA3" w:rsidRDefault="00C927B2" w:rsidP="00C927B2">
      <w:pPr>
        <w:pStyle w:val="a8"/>
        <w:spacing w:before="0" w:beforeAutospacing="0" w:after="0" w:afterAutospacing="0"/>
        <w:ind w:firstLine="709"/>
        <w:jc w:val="both"/>
        <w:rPr>
          <w:sz w:val="26"/>
          <w:szCs w:val="26"/>
        </w:rPr>
      </w:pPr>
      <w:r w:rsidRPr="003A6AA3">
        <w:rPr>
          <w:sz w:val="26"/>
          <w:szCs w:val="26"/>
        </w:rPr>
        <w:t>-  обеспечение противопожарным оборудованием и совершенствование противопожарной защиты населенных пунктов.</w:t>
      </w:r>
    </w:p>
    <w:p w:rsidR="00C927B2" w:rsidRPr="003A6AA3" w:rsidRDefault="00C927B2" w:rsidP="00C927B2">
      <w:pPr>
        <w:pStyle w:val="a8"/>
        <w:spacing w:before="0" w:beforeAutospacing="0" w:after="0" w:afterAutospacing="0"/>
        <w:ind w:firstLine="709"/>
        <w:jc w:val="both"/>
        <w:rPr>
          <w:sz w:val="26"/>
          <w:szCs w:val="26"/>
        </w:rPr>
      </w:pPr>
      <w:bookmarkStart w:id="3" w:name="4"/>
      <w:bookmarkStart w:id="4" w:name="5"/>
      <w:bookmarkEnd w:id="3"/>
      <w:bookmarkEnd w:id="4"/>
      <w:r w:rsidRPr="003A6AA3">
        <w:rPr>
          <w:sz w:val="26"/>
          <w:szCs w:val="26"/>
        </w:rPr>
        <w:t xml:space="preserve">Экономический эффект от реализации Программы определяется размером спасенных от пожаров материальных средств и имущества населения, социальный эффект - созданием условий для защиты населения от пожаров. </w:t>
      </w:r>
      <w:r w:rsidRPr="003A6AA3">
        <w:rPr>
          <w:sz w:val="26"/>
          <w:szCs w:val="26"/>
        </w:rPr>
        <w:br/>
        <w:t xml:space="preserve">          При выполнении намеченных в Программе мероприятий предполагается сокращение материальных потерь от пожаров примерно на 10-15 % ежегодно и снижение гибели и травматизма людей на пожарах. </w:t>
      </w:r>
    </w:p>
    <w:p w:rsidR="00C927B2" w:rsidRPr="003A6AA3" w:rsidRDefault="00C927B2" w:rsidP="00C927B2">
      <w:pPr>
        <w:pStyle w:val="a8"/>
        <w:spacing w:before="0" w:beforeAutospacing="0" w:after="0" w:afterAutospacing="0"/>
        <w:ind w:firstLine="708"/>
        <w:jc w:val="both"/>
        <w:rPr>
          <w:sz w:val="26"/>
          <w:szCs w:val="26"/>
        </w:rPr>
      </w:pPr>
    </w:p>
    <w:p w:rsidR="00C927B2" w:rsidRPr="003A6AA3" w:rsidRDefault="00C927B2" w:rsidP="00C927B2">
      <w:pPr>
        <w:jc w:val="center"/>
        <w:rPr>
          <w:b/>
          <w:sz w:val="26"/>
          <w:szCs w:val="26"/>
        </w:rPr>
      </w:pPr>
      <w:r w:rsidRPr="003A6AA3">
        <w:rPr>
          <w:b/>
          <w:sz w:val="26"/>
          <w:szCs w:val="26"/>
        </w:rPr>
        <w:t xml:space="preserve"> Механизм управления реализацией муниципальной программы, который содержит информацию по осуществлению контроля за ходом ее выполнения</w:t>
      </w:r>
    </w:p>
    <w:p w:rsidR="00C927B2" w:rsidRPr="003A6AA3" w:rsidRDefault="00C927B2" w:rsidP="00C927B2">
      <w:pPr>
        <w:jc w:val="center"/>
        <w:rPr>
          <w:b/>
          <w:sz w:val="26"/>
          <w:szCs w:val="26"/>
        </w:rPr>
      </w:pPr>
    </w:p>
    <w:p w:rsidR="00C927B2" w:rsidRPr="003A6AA3" w:rsidRDefault="00C927B2" w:rsidP="00C927B2">
      <w:pPr>
        <w:pStyle w:val="ConsPlusNormal0"/>
        <w:widowControl/>
        <w:jc w:val="both"/>
        <w:rPr>
          <w:rFonts w:ascii="Times New Roman" w:hAnsi="Times New Roman" w:cs="Times New Roman"/>
          <w:sz w:val="26"/>
          <w:szCs w:val="26"/>
        </w:rPr>
      </w:pPr>
      <w:r w:rsidRPr="003A6AA3">
        <w:rPr>
          <w:rFonts w:ascii="Times New Roman" w:hAnsi="Times New Roman" w:cs="Times New Roman"/>
          <w:sz w:val="26"/>
          <w:szCs w:val="26"/>
        </w:rPr>
        <w:t xml:space="preserve">Управление Программой осуществляет Администрация </w:t>
      </w:r>
      <w:r w:rsidR="003C05F2">
        <w:rPr>
          <w:rFonts w:ascii="Times New Roman" w:hAnsi="Times New Roman" w:cs="Times New Roman"/>
          <w:sz w:val="26"/>
          <w:szCs w:val="26"/>
        </w:rPr>
        <w:t>Любовского</w:t>
      </w:r>
      <w:r w:rsidRPr="003A6AA3">
        <w:rPr>
          <w:rFonts w:ascii="Times New Roman" w:hAnsi="Times New Roman" w:cs="Times New Roman"/>
          <w:sz w:val="26"/>
          <w:szCs w:val="26"/>
        </w:rPr>
        <w:t xml:space="preserve"> сельского поселения.</w:t>
      </w:r>
    </w:p>
    <w:p w:rsidR="002C0FAF" w:rsidRDefault="00C927B2" w:rsidP="002C0FAF">
      <w:pPr>
        <w:ind w:firstLine="720"/>
        <w:jc w:val="both"/>
        <w:rPr>
          <w:sz w:val="28"/>
          <w:szCs w:val="28"/>
        </w:rPr>
      </w:pPr>
      <w:r w:rsidRPr="003A6AA3">
        <w:rPr>
          <w:sz w:val="26"/>
          <w:szCs w:val="26"/>
        </w:rPr>
        <w:t xml:space="preserve">Администрация </w:t>
      </w:r>
      <w:r w:rsidR="003C05F2">
        <w:rPr>
          <w:sz w:val="26"/>
          <w:szCs w:val="26"/>
        </w:rPr>
        <w:t>Любовского</w:t>
      </w:r>
      <w:r w:rsidRPr="003A6AA3">
        <w:rPr>
          <w:sz w:val="26"/>
          <w:szCs w:val="26"/>
        </w:rPr>
        <w:t xml:space="preserve"> сельского поселения обеспечивает подготовку ежегодного сводного отчета о выполнении мероприятий Программы в соответствии с</w:t>
      </w:r>
      <w:r w:rsidRPr="003A6AA3">
        <w:rPr>
          <w:color w:val="000000"/>
          <w:sz w:val="26"/>
          <w:szCs w:val="26"/>
        </w:rPr>
        <w:t xml:space="preserve"> Порядком </w:t>
      </w:r>
      <w:r w:rsidRPr="003A6AA3">
        <w:rPr>
          <w:bCs/>
          <w:color w:val="000000"/>
          <w:sz w:val="26"/>
          <w:szCs w:val="26"/>
        </w:rPr>
        <w:t xml:space="preserve">принятия решений о разработке муниципальных программ </w:t>
      </w:r>
      <w:r w:rsidR="003C05F2">
        <w:rPr>
          <w:bCs/>
          <w:color w:val="000000"/>
          <w:sz w:val="26"/>
          <w:szCs w:val="26"/>
        </w:rPr>
        <w:t>Любовского</w:t>
      </w:r>
      <w:r w:rsidRPr="003A6AA3">
        <w:rPr>
          <w:bCs/>
          <w:color w:val="000000"/>
          <w:sz w:val="26"/>
          <w:szCs w:val="26"/>
        </w:rPr>
        <w:t xml:space="preserve"> сельск</w:t>
      </w:r>
      <w:r>
        <w:rPr>
          <w:bCs/>
          <w:color w:val="000000"/>
          <w:sz w:val="26"/>
          <w:szCs w:val="26"/>
        </w:rPr>
        <w:t xml:space="preserve">ого поселения, их формирования, реализации и </w:t>
      </w:r>
      <w:r>
        <w:rPr>
          <w:sz w:val="28"/>
          <w:szCs w:val="28"/>
        </w:rPr>
        <w:t xml:space="preserve"> проведении оценки эффективности,</w:t>
      </w:r>
      <w:r w:rsidRPr="005E70E1">
        <w:rPr>
          <w:sz w:val="28"/>
          <w:szCs w:val="28"/>
        </w:rPr>
        <w:t xml:space="preserve"> </w:t>
      </w:r>
      <w:r w:rsidRPr="003A6AA3">
        <w:rPr>
          <w:bCs/>
          <w:color w:val="000000"/>
          <w:sz w:val="26"/>
          <w:szCs w:val="26"/>
        </w:rPr>
        <w:t>утвержденным</w:t>
      </w:r>
      <w:r w:rsidRPr="003A6AA3">
        <w:rPr>
          <w:sz w:val="26"/>
          <w:szCs w:val="26"/>
        </w:rPr>
        <w:t xml:space="preserve"> постановлением Администрации </w:t>
      </w:r>
      <w:r w:rsidR="003C05F2">
        <w:rPr>
          <w:sz w:val="26"/>
          <w:szCs w:val="26"/>
        </w:rPr>
        <w:t>Любовского</w:t>
      </w:r>
      <w:r w:rsidRPr="003A6AA3">
        <w:rPr>
          <w:sz w:val="26"/>
          <w:szCs w:val="26"/>
        </w:rPr>
        <w:t xml:space="preserve"> сельского поселения от </w:t>
      </w:r>
      <w:r>
        <w:rPr>
          <w:sz w:val="26"/>
          <w:szCs w:val="26"/>
        </w:rPr>
        <w:t>05.09.2017   №  97</w:t>
      </w:r>
      <w:r w:rsidRPr="003A6AA3">
        <w:rPr>
          <w:sz w:val="26"/>
          <w:szCs w:val="26"/>
        </w:rPr>
        <w:t>.</w:t>
      </w:r>
    </w:p>
    <w:p w:rsidR="00B25565" w:rsidRDefault="00C927B2" w:rsidP="002C0FAF">
      <w:pPr>
        <w:ind w:firstLine="720"/>
        <w:jc w:val="both"/>
        <w:rPr>
          <w:sz w:val="26"/>
          <w:szCs w:val="26"/>
        </w:rPr>
      </w:pPr>
      <w:r w:rsidRPr="003A6AA3">
        <w:rPr>
          <w:sz w:val="26"/>
          <w:szCs w:val="26"/>
        </w:rPr>
        <w:t>Руководство Программой и общий контроль за ходом реализации Программы осуществляет Глава Администрации</w:t>
      </w:r>
      <w:r w:rsidR="006C3817">
        <w:rPr>
          <w:sz w:val="26"/>
          <w:szCs w:val="26"/>
        </w:rPr>
        <w:t>.</w:t>
      </w:r>
    </w:p>
    <w:p w:rsidR="002C0FAF" w:rsidRPr="002C0FAF" w:rsidRDefault="002C0FAF" w:rsidP="002C0FAF">
      <w:pPr>
        <w:ind w:firstLine="720"/>
        <w:jc w:val="both"/>
        <w:rPr>
          <w:sz w:val="28"/>
          <w:szCs w:val="28"/>
        </w:rPr>
        <w:sectPr w:rsidR="002C0FAF" w:rsidRPr="002C0FAF">
          <w:pgSz w:w="11906" w:h="16838"/>
          <w:pgMar w:top="1134" w:right="851" w:bottom="1134" w:left="1701" w:header="709" w:footer="709" w:gutter="0"/>
          <w:cols w:space="720"/>
        </w:sectPr>
      </w:pPr>
    </w:p>
    <w:p w:rsidR="00B25565" w:rsidRDefault="00B25565" w:rsidP="00B25565">
      <w:pPr>
        <w:rPr>
          <w:sz w:val="28"/>
          <w:szCs w:val="28"/>
        </w:rPr>
      </w:pPr>
    </w:p>
    <w:p w:rsidR="00B25565" w:rsidRDefault="00B25565" w:rsidP="00B25565">
      <w:pPr>
        <w:rPr>
          <w:sz w:val="28"/>
          <w:szCs w:val="28"/>
        </w:rPr>
      </w:pPr>
    </w:p>
    <w:p w:rsidR="002C0FAF" w:rsidRPr="00CD0969" w:rsidRDefault="002C0FAF" w:rsidP="002C0FAF">
      <w:pPr>
        <w:tabs>
          <w:tab w:val="left" w:pos="11120"/>
        </w:tabs>
        <w:ind w:left="8505"/>
        <w:rPr>
          <w:szCs w:val="28"/>
        </w:rPr>
      </w:pPr>
      <w:r w:rsidRPr="00CD0969">
        <w:rPr>
          <w:szCs w:val="28"/>
        </w:rPr>
        <w:t>Приложение 1</w:t>
      </w:r>
    </w:p>
    <w:p w:rsidR="002C0FAF" w:rsidRDefault="002C0FAF" w:rsidP="002C0FAF">
      <w:pPr>
        <w:tabs>
          <w:tab w:val="left" w:pos="11120"/>
        </w:tabs>
        <w:ind w:left="8505"/>
        <w:rPr>
          <w:szCs w:val="28"/>
        </w:rPr>
      </w:pPr>
      <w:r w:rsidRPr="00CD0969">
        <w:rPr>
          <w:szCs w:val="28"/>
        </w:rPr>
        <w:t>к муниципальной программе</w:t>
      </w:r>
    </w:p>
    <w:p w:rsidR="002C0FAF" w:rsidRPr="00301373" w:rsidRDefault="002C0FAF" w:rsidP="002C0FAF">
      <w:pPr>
        <w:tabs>
          <w:tab w:val="left" w:pos="11120"/>
        </w:tabs>
        <w:ind w:left="8505"/>
        <w:rPr>
          <w:szCs w:val="28"/>
        </w:rPr>
      </w:pPr>
      <w:r w:rsidRPr="00301373">
        <w:rPr>
          <w:szCs w:val="28"/>
        </w:rPr>
        <w:t xml:space="preserve">«Обеспечение пожарной безопасности на территории </w:t>
      </w:r>
      <w:r w:rsidR="003C05F2">
        <w:rPr>
          <w:szCs w:val="28"/>
        </w:rPr>
        <w:t>Любовского</w:t>
      </w:r>
      <w:r>
        <w:rPr>
          <w:szCs w:val="28"/>
        </w:rPr>
        <w:t xml:space="preserve"> сельского поселения на 2018-2020</w:t>
      </w:r>
      <w:r w:rsidRPr="00301373">
        <w:rPr>
          <w:szCs w:val="28"/>
        </w:rPr>
        <w:t xml:space="preserve"> годы»</w:t>
      </w:r>
    </w:p>
    <w:p w:rsidR="00B25565" w:rsidRDefault="00B25565" w:rsidP="00B25565">
      <w:pPr>
        <w:rPr>
          <w:sz w:val="28"/>
          <w:szCs w:val="28"/>
        </w:rPr>
      </w:pPr>
    </w:p>
    <w:p w:rsidR="00B25565" w:rsidRPr="002C0FAF" w:rsidRDefault="00B25565" w:rsidP="00B25565">
      <w:pPr>
        <w:jc w:val="center"/>
        <w:rPr>
          <w:b/>
          <w:bCs/>
          <w:color w:val="000000"/>
          <w:sz w:val="26"/>
          <w:szCs w:val="26"/>
        </w:rPr>
      </w:pPr>
      <w:r w:rsidRPr="002C0FAF">
        <w:rPr>
          <w:b/>
          <w:bCs/>
          <w:color w:val="000000"/>
          <w:sz w:val="26"/>
          <w:szCs w:val="26"/>
        </w:rPr>
        <w:t>Мероприятия муниципальной программы</w:t>
      </w:r>
    </w:p>
    <w:p w:rsidR="002C0FAF" w:rsidRPr="002C0FAF" w:rsidRDefault="002C0FAF" w:rsidP="00B25565">
      <w:pPr>
        <w:jc w:val="center"/>
        <w:rPr>
          <w:sz w:val="26"/>
          <w:szCs w:val="26"/>
        </w:rPr>
      </w:pPr>
    </w:p>
    <w:tbl>
      <w:tblPr>
        <w:tblW w:w="14883" w:type="dxa"/>
        <w:tblInd w:w="5" w:type="dxa"/>
        <w:tblLayout w:type="fixed"/>
        <w:tblCellMar>
          <w:left w:w="0" w:type="dxa"/>
          <w:right w:w="0" w:type="dxa"/>
        </w:tblCellMar>
        <w:tblLook w:val="04A0" w:firstRow="1" w:lastRow="0" w:firstColumn="1" w:lastColumn="0" w:noHBand="0" w:noVBand="1"/>
      </w:tblPr>
      <w:tblGrid>
        <w:gridCol w:w="850"/>
        <w:gridCol w:w="4394"/>
        <w:gridCol w:w="2269"/>
        <w:gridCol w:w="1042"/>
        <w:gridCol w:w="1554"/>
        <w:gridCol w:w="1416"/>
        <w:gridCol w:w="1091"/>
        <w:gridCol w:w="1134"/>
        <w:gridCol w:w="1133"/>
      </w:tblGrid>
      <w:tr w:rsidR="00EF1413" w:rsidRPr="002C0FAF" w:rsidTr="002C0FAF">
        <w:trPr>
          <w:trHeight w:hRule="exact" w:val="1056"/>
        </w:trPr>
        <w:tc>
          <w:tcPr>
            <w:tcW w:w="850" w:type="dxa"/>
            <w:vMerge w:val="restart"/>
            <w:tcBorders>
              <w:top w:val="single" w:sz="4" w:space="0" w:color="auto"/>
              <w:left w:val="single" w:sz="4" w:space="0" w:color="auto"/>
              <w:bottom w:val="nil"/>
              <w:right w:val="nil"/>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w:t>
            </w:r>
          </w:p>
          <w:p w:rsidR="00B25565" w:rsidRPr="002C0FAF" w:rsidRDefault="00B25565" w:rsidP="002C0FAF">
            <w:pPr>
              <w:jc w:val="center"/>
              <w:rPr>
                <w:sz w:val="26"/>
                <w:szCs w:val="26"/>
                <w:lang w:eastAsia="en-US"/>
              </w:rPr>
            </w:pPr>
            <w:r w:rsidRPr="002C0FAF">
              <w:rPr>
                <w:color w:val="000000"/>
                <w:sz w:val="26"/>
                <w:szCs w:val="26"/>
                <w:lang w:eastAsia="en-US"/>
              </w:rPr>
              <w:t>п/п</w:t>
            </w:r>
          </w:p>
        </w:tc>
        <w:tc>
          <w:tcPr>
            <w:tcW w:w="4394" w:type="dxa"/>
            <w:vMerge w:val="restart"/>
            <w:tcBorders>
              <w:top w:val="single" w:sz="4" w:space="0" w:color="auto"/>
              <w:left w:val="single" w:sz="4" w:space="0" w:color="auto"/>
              <w:bottom w:val="nil"/>
              <w:right w:val="nil"/>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Наименование мероприятия</w:t>
            </w:r>
          </w:p>
        </w:tc>
        <w:tc>
          <w:tcPr>
            <w:tcW w:w="2269" w:type="dxa"/>
            <w:vMerge w:val="restart"/>
            <w:tcBorders>
              <w:top w:val="single" w:sz="4" w:space="0" w:color="auto"/>
              <w:left w:val="single" w:sz="4" w:space="0" w:color="auto"/>
              <w:bottom w:val="nil"/>
              <w:right w:val="nil"/>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Исполнитель</w:t>
            </w:r>
          </w:p>
        </w:tc>
        <w:tc>
          <w:tcPr>
            <w:tcW w:w="1042" w:type="dxa"/>
            <w:vMerge w:val="restart"/>
            <w:tcBorders>
              <w:top w:val="single" w:sz="4" w:space="0" w:color="auto"/>
              <w:left w:val="single" w:sz="4" w:space="0" w:color="auto"/>
              <w:bottom w:val="nil"/>
              <w:right w:val="nil"/>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Срок</w:t>
            </w:r>
          </w:p>
          <w:p w:rsidR="00B25565" w:rsidRPr="002C0FAF" w:rsidRDefault="002C0FAF" w:rsidP="002C0FAF">
            <w:pPr>
              <w:jc w:val="center"/>
              <w:rPr>
                <w:sz w:val="26"/>
                <w:szCs w:val="26"/>
                <w:lang w:eastAsia="en-US"/>
              </w:rPr>
            </w:pPr>
            <w:r>
              <w:rPr>
                <w:color w:val="000000"/>
                <w:sz w:val="26"/>
                <w:szCs w:val="26"/>
                <w:lang w:eastAsia="en-US"/>
              </w:rPr>
              <w:t>р</w:t>
            </w:r>
            <w:r w:rsidR="00B25565" w:rsidRPr="002C0FAF">
              <w:rPr>
                <w:color w:val="000000"/>
                <w:sz w:val="26"/>
                <w:szCs w:val="26"/>
                <w:lang w:eastAsia="en-US"/>
              </w:rPr>
              <w:t>еализа</w:t>
            </w:r>
            <w:r>
              <w:rPr>
                <w:color w:val="000000"/>
                <w:sz w:val="26"/>
                <w:szCs w:val="26"/>
                <w:lang w:eastAsia="en-US"/>
              </w:rPr>
              <w:t>-</w:t>
            </w:r>
            <w:r w:rsidR="00B25565" w:rsidRPr="002C0FAF">
              <w:rPr>
                <w:color w:val="000000"/>
                <w:sz w:val="26"/>
                <w:szCs w:val="26"/>
                <w:lang w:eastAsia="en-US"/>
              </w:rPr>
              <w:softHyphen/>
            </w:r>
          </w:p>
          <w:p w:rsidR="00B25565" w:rsidRPr="002C0FAF" w:rsidRDefault="00B25565" w:rsidP="002C0FAF">
            <w:pPr>
              <w:jc w:val="center"/>
              <w:rPr>
                <w:sz w:val="26"/>
                <w:szCs w:val="26"/>
                <w:lang w:eastAsia="en-US"/>
              </w:rPr>
            </w:pPr>
            <w:r w:rsidRPr="002C0FAF">
              <w:rPr>
                <w:color w:val="000000"/>
                <w:sz w:val="26"/>
                <w:szCs w:val="26"/>
                <w:lang w:eastAsia="en-US"/>
              </w:rPr>
              <w:t>ции</w:t>
            </w:r>
          </w:p>
        </w:tc>
        <w:tc>
          <w:tcPr>
            <w:tcW w:w="1554" w:type="dxa"/>
            <w:vMerge w:val="restart"/>
            <w:tcBorders>
              <w:top w:val="single" w:sz="4" w:space="0" w:color="auto"/>
              <w:left w:val="single" w:sz="4" w:space="0" w:color="auto"/>
              <w:bottom w:val="nil"/>
              <w:right w:val="nil"/>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Целевой показатель (номер целевого показателя из паспорта  про</w:t>
            </w:r>
            <w:r w:rsidRPr="002C0FAF">
              <w:rPr>
                <w:color w:val="000000"/>
                <w:sz w:val="26"/>
                <w:szCs w:val="26"/>
                <w:lang w:eastAsia="en-US"/>
              </w:rPr>
              <w:softHyphen/>
              <w:t>граммы)</w:t>
            </w:r>
          </w:p>
        </w:tc>
        <w:tc>
          <w:tcPr>
            <w:tcW w:w="1416" w:type="dxa"/>
            <w:vMerge w:val="restart"/>
            <w:tcBorders>
              <w:top w:val="single" w:sz="4" w:space="0" w:color="auto"/>
              <w:left w:val="single" w:sz="4" w:space="0" w:color="auto"/>
              <w:bottom w:val="nil"/>
              <w:right w:val="nil"/>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Источник</w:t>
            </w:r>
          </w:p>
          <w:p w:rsidR="00B25565" w:rsidRPr="002C0FAF" w:rsidRDefault="00B25565" w:rsidP="002C0FAF">
            <w:pPr>
              <w:jc w:val="center"/>
              <w:rPr>
                <w:sz w:val="26"/>
                <w:szCs w:val="26"/>
                <w:lang w:eastAsia="en-US"/>
              </w:rPr>
            </w:pPr>
            <w:r w:rsidRPr="002C0FAF">
              <w:rPr>
                <w:color w:val="000000"/>
                <w:sz w:val="26"/>
                <w:szCs w:val="26"/>
                <w:lang w:eastAsia="en-US"/>
              </w:rPr>
              <w:t>финансиро</w:t>
            </w:r>
            <w:r w:rsidRPr="002C0FAF">
              <w:rPr>
                <w:color w:val="000000"/>
                <w:sz w:val="26"/>
                <w:szCs w:val="26"/>
                <w:lang w:eastAsia="en-US"/>
              </w:rPr>
              <w:softHyphen/>
            </w:r>
            <w:r w:rsidR="002C0FAF">
              <w:rPr>
                <w:color w:val="000000"/>
                <w:sz w:val="26"/>
                <w:szCs w:val="26"/>
                <w:lang w:eastAsia="en-US"/>
              </w:rPr>
              <w:t>-</w:t>
            </w:r>
          </w:p>
          <w:p w:rsidR="00B25565" w:rsidRPr="002C0FAF" w:rsidRDefault="00B25565" w:rsidP="002C0FAF">
            <w:pPr>
              <w:jc w:val="center"/>
              <w:rPr>
                <w:sz w:val="26"/>
                <w:szCs w:val="26"/>
                <w:lang w:eastAsia="en-US"/>
              </w:rPr>
            </w:pPr>
            <w:r w:rsidRPr="002C0FAF">
              <w:rPr>
                <w:color w:val="000000"/>
                <w:sz w:val="26"/>
                <w:szCs w:val="26"/>
                <w:lang w:eastAsia="en-US"/>
              </w:rPr>
              <w:t>вания</w:t>
            </w:r>
          </w:p>
        </w:tc>
        <w:tc>
          <w:tcPr>
            <w:tcW w:w="3358" w:type="dxa"/>
            <w:gridSpan w:val="3"/>
            <w:tcBorders>
              <w:top w:val="single" w:sz="4" w:space="0" w:color="auto"/>
              <w:left w:val="single" w:sz="4" w:space="0" w:color="auto"/>
              <w:bottom w:val="nil"/>
              <w:right w:val="single" w:sz="4" w:space="0" w:color="auto"/>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Объем финансирования по годам (тыс.</w:t>
            </w:r>
            <w:r w:rsidR="002C0FAF">
              <w:rPr>
                <w:color w:val="000000"/>
                <w:sz w:val="26"/>
                <w:szCs w:val="26"/>
                <w:lang w:eastAsia="en-US"/>
              </w:rPr>
              <w:t xml:space="preserve"> </w:t>
            </w:r>
            <w:r w:rsidRPr="002C0FAF">
              <w:rPr>
                <w:color w:val="000000"/>
                <w:sz w:val="26"/>
                <w:szCs w:val="26"/>
                <w:lang w:eastAsia="en-US"/>
              </w:rPr>
              <w:t>руб.)</w:t>
            </w:r>
          </w:p>
        </w:tc>
      </w:tr>
      <w:tr w:rsidR="007B7401" w:rsidRPr="002C0FAF" w:rsidTr="002C0FAF">
        <w:trPr>
          <w:trHeight w:hRule="exact" w:val="1100"/>
        </w:trPr>
        <w:tc>
          <w:tcPr>
            <w:tcW w:w="850" w:type="dxa"/>
            <w:vMerge/>
            <w:tcBorders>
              <w:top w:val="single" w:sz="4" w:space="0" w:color="auto"/>
              <w:left w:val="single" w:sz="4" w:space="0" w:color="auto"/>
              <w:bottom w:val="nil"/>
              <w:right w:val="nil"/>
            </w:tcBorders>
            <w:vAlign w:val="center"/>
            <w:hideMark/>
          </w:tcPr>
          <w:p w:rsidR="007B7401" w:rsidRPr="002C0FAF" w:rsidRDefault="007B7401" w:rsidP="002C0FAF">
            <w:pPr>
              <w:jc w:val="center"/>
              <w:rPr>
                <w:sz w:val="26"/>
                <w:szCs w:val="26"/>
                <w:lang w:eastAsia="en-US"/>
              </w:rPr>
            </w:pPr>
          </w:p>
        </w:tc>
        <w:tc>
          <w:tcPr>
            <w:tcW w:w="4394" w:type="dxa"/>
            <w:vMerge/>
            <w:tcBorders>
              <w:top w:val="single" w:sz="4" w:space="0" w:color="auto"/>
              <w:left w:val="single" w:sz="4" w:space="0" w:color="auto"/>
              <w:bottom w:val="nil"/>
              <w:right w:val="nil"/>
            </w:tcBorders>
            <w:vAlign w:val="center"/>
            <w:hideMark/>
          </w:tcPr>
          <w:p w:rsidR="007B7401" w:rsidRPr="002C0FAF" w:rsidRDefault="007B7401" w:rsidP="002C0FAF">
            <w:pPr>
              <w:jc w:val="center"/>
              <w:rPr>
                <w:sz w:val="26"/>
                <w:szCs w:val="26"/>
                <w:lang w:eastAsia="en-US"/>
              </w:rPr>
            </w:pPr>
          </w:p>
        </w:tc>
        <w:tc>
          <w:tcPr>
            <w:tcW w:w="2269" w:type="dxa"/>
            <w:vMerge/>
            <w:tcBorders>
              <w:top w:val="single" w:sz="4" w:space="0" w:color="auto"/>
              <w:left w:val="single" w:sz="4" w:space="0" w:color="auto"/>
              <w:bottom w:val="nil"/>
              <w:right w:val="nil"/>
            </w:tcBorders>
            <w:vAlign w:val="center"/>
            <w:hideMark/>
          </w:tcPr>
          <w:p w:rsidR="007B7401" w:rsidRPr="002C0FAF" w:rsidRDefault="007B7401" w:rsidP="002C0FAF">
            <w:pPr>
              <w:jc w:val="center"/>
              <w:rPr>
                <w:sz w:val="26"/>
                <w:szCs w:val="26"/>
                <w:lang w:eastAsia="en-US"/>
              </w:rPr>
            </w:pPr>
          </w:p>
        </w:tc>
        <w:tc>
          <w:tcPr>
            <w:tcW w:w="1042" w:type="dxa"/>
            <w:vMerge/>
            <w:tcBorders>
              <w:top w:val="single" w:sz="4" w:space="0" w:color="auto"/>
              <w:left w:val="single" w:sz="4" w:space="0" w:color="auto"/>
              <w:bottom w:val="nil"/>
              <w:right w:val="nil"/>
            </w:tcBorders>
            <w:vAlign w:val="center"/>
            <w:hideMark/>
          </w:tcPr>
          <w:p w:rsidR="007B7401" w:rsidRPr="002C0FAF" w:rsidRDefault="007B7401" w:rsidP="002C0FAF">
            <w:pPr>
              <w:jc w:val="center"/>
              <w:rPr>
                <w:sz w:val="26"/>
                <w:szCs w:val="26"/>
                <w:lang w:eastAsia="en-US"/>
              </w:rPr>
            </w:pPr>
          </w:p>
        </w:tc>
        <w:tc>
          <w:tcPr>
            <w:tcW w:w="1554" w:type="dxa"/>
            <w:vMerge/>
            <w:tcBorders>
              <w:top w:val="single" w:sz="4" w:space="0" w:color="auto"/>
              <w:left w:val="single" w:sz="4" w:space="0" w:color="auto"/>
              <w:bottom w:val="nil"/>
              <w:right w:val="nil"/>
            </w:tcBorders>
            <w:vAlign w:val="center"/>
            <w:hideMark/>
          </w:tcPr>
          <w:p w:rsidR="007B7401" w:rsidRPr="002C0FAF" w:rsidRDefault="007B7401" w:rsidP="002C0FAF">
            <w:pPr>
              <w:jc w:val="center"/>
              <w:rPr>
                <w:sz w:val="26"/>
                <w:szCs w:val="26"/>
                <w:lang w:eastAsia="en-US"/>
              </w:rPr>
            </w:pPr>
          </w:p>
        </w:tc>
        <w:tc>
          <w:tcPr>
            <w:tcW w:w="1416" w:type="dxa"/>
            <w:vMerge/>
            <w:tcBorders>
              <w:top w:val="single" w:sz="4" w:space="0" w:color="auto"/>
              <w:left w:val="single" w:sz="4" w:space="0" w:color="auto"/>
              <w:bottom w:val="nil"/>
              <w:right w:val="nil"/>
            </w:tcBorders>
            <w:vAlign w:val="center"/>
            <w:hideMark/>
          </w:tcPr>
          <w:p w:rsidR="007B7401" w:rsidRPr="002C0FAF" w:rsidRDefault="007B7401" w:rsidP="002C0FAF">
            <w:pPr>
              <w:jc w:val="center"/>
              <w:rPr>
                <w:sz w:val="26"/>
                <w:szCs w:val="26"/>
                <w:lang w:eastAsia="en-US"/>
              </w:rPr>
            </w:pPr>
          </w:p>
        </w:tc>
        <w:tc>
          <w:tcPr>
            <w:tcW w:w="1091" w:type="dxa"/>
            <w:tcBorders>
              <w:top w:val="single" w:sz="4" w:space="0" w:color="auto"/>
              <w:left w:val="single" w:sz="4" w:space="0" w:color="auto"/>
              <w:bottom w:val="nil"/>
              <w:right w:val="nil"/>
            </w:tcBorders>
            <w:shd w:val="clear" w:color="auto" w:fill="FFFFFF"/>
          </w:tcPr>
          <w:p w:rsidR="007B7401" w:rsidRPr="002C0FAF" w:rsidRDefault="007B7401" w:rsidP="002C0FAF">
            <w:pPr>
              <w:jc w:val="center"/>
              <w:rPr>
                <w:sz w:val="26"/>
                <w:szCs w:val="26"/>
                <w:lang w:eastAsia="en-US"/>
              </w:rPr>
            </w:pPr>
            <w:r w:rsidRPr="002C0FAF">
              <w:rPr>
                <w:sz w:val="26"/>
                <w:szCs w:val="26"/>
                <w:lang w:eastAsia="en-US"/>
              </w:rPr>
              <w:t>2018</w:t>
            </w:r>
            <w:r w:rsidR="002C0FAF">
              <w:rPr>
                <w:sz w:val="26"/>
                <w:szCs w:val="26"/>
                <w:lang w:eastAsia="en-US"/>
              </w:rPr>
              <w:t xml:space="preserve"> год</w:t>
            </w:r>
          </w:p>
        </w:tc>
        <w:tc>
          <w:tcPr>
            <w:tcW w:w="1134" w:type="dxa"/>
            <w:tcBorders>
              <w:top w:val="single" w:sz="4" w:space="0" w:color="auto"/>
              <w:left w:val="single" w:sz="4" w:space="0" w:color="auto"/>
              <w:bottom w:val="nil"/>
              <w:right w:val="nil"/>
            </w:tcBorders>
            <w:shd w:val="clear" w:color="auto" w:fill="FFFFFF"/>
          </w:tcPr>
          <w:p w:rsidR="007B7401" w:rsidRPr="002C0FAF" w:rsidRDefault="007B7401" w:rsidP="002C0FAF">
            <w:pPr>
              <w:jc w:val="center"/>
              <w:rPr>
                <w:sz w:val="26"/>
                <w:szCs w:val="26"/>
                <w:lang w:eastAsia="en-US"/>
              </w:rPr>
            </w:pPr>
            <w:r w:rsidRPr="002C0FAF">
              <w:rPr>
                <w:sz w:val="26"/>
                <w:szCs w:val="26"/>
                <w:lang w:eastAsia="en-US"/>
              </w:rPr>
              <w:t>2019</w:t>
            </w:r>
            <w:r w:rsidR="002C0FAF">
              <w:rPr>
                <w:sz w:val="26"/>
                <w:szCs w:val="26"/>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B7401" w:rsidRPr="002C0FAF" w:rsidRDefault="007B7401" w:rsidP="002C0FAF">
            <w:pPr>
              <w:jc w:val="center"/>
              <w:rPr>
                <w:sz w:val="26"/>
                <w:szCs w:val="26"/>
                <w:lang w:eastAsia="en-US"/>
              </w:rPr>
            </w:pPr>
            <w:r w:rsidRPr="002C0FAF">
              <w:rPr>
                <w:sz w:val="26"/>
                <w:szCs w:val="26"/>
                <w:lang w:eastAsia="en-US"/>
              </w:rPr>
              <w:t>2020</w:t>
            </w:r>
            <w:r w:rsidR="002C0FAF">
              <w:rPr>
                <w:sz w:val="26"/>
                <w:szCs w:val="26"/>
                <w:lang w:eastAsia="en-US"/>
              </w:rPr>
              <w:t xml:space="preserve"> год</w:t>
            </w:r>
          </w:p>
        </w:tc>
      </w:tr>
      <w:tr w:rsidR="007B7401" w:rsidRPr="002C0FAF" w:rsidTr="002C0FAF">
        <w:trPr>
          <w:trHeight w:hRule="exact" w:val="317"/>
        </w:trPr>
        <w:tc>
          <w:tcPr>
            <w:tcW w:w="850"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1</w:t>
            </w:r>
          </w:p>
        </w:tc>
        <w:tc>
          <w:tcPr>
            <w:tcW w:w="4394"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2</w:t>
            </w:r>
          </w:p>
        </w:tc>
        <w:tc>
          <w:tcPr>
            <w:tcW w:w="2269"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3</w:t>
            </w:r>
          </w:p>
        </w:tc>
        <w:tc>
          <w:tcPr>
            <w:tcW w:w="1042"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4</w:t>
            </w:r>
          </w:p>
        </w:tc>
        <w:tc>
          <w:tcPr>
            <w:tcW w:w="1554"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5</w:t>
            </w:r>
          </w:p>
        </w:tc>
        <w:tc>
          <w:tcPr>
            <w:tcW w:w="1416"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6</w:t>
            </w:r>
          </w:p>
        </w:tc>
        <w:tc>
          <w:tcPr>
            <w:tcW w:w="1091"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7</w:t>
            </w:r>
          </w:p>
        </w:tc>
        <w:tc>
          <w:tcPr>
            <w:tcW w:w="1134"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color w:val="000000"/>
                <w:sz w:val="26"/>
                <w:szCs w:val="26"/>
                <w:lang w:eastAsia="en-US"/>
              </w:rPr>
              <w:t>8</w:t>
            </w:r>
          </w:p>
        </w:tc>
        <w:tc>
          <w:tcPr>
            <w:tcW w:w="1133" w:type="dxa"/>
            <w:tcBorders>
              <w:top w:val="single" w:sz="4" w:space="0" w:color="auto"/>
              <w:left w:val="single" w:sz="4" w:space="0" w:color="auto"/>
              <w:bottom w:val="nil"/>
              <w:right w:val="single" w:sz="4" w:space="0" w:color="auto"/>
            </w:tcBorders>
            <w:shd w:val="clear" w:color="auto" w:fill="FFFFFF"/>
          </w:tcPr>
          <w:p w:rsidR="007B7401" w:rsidRPr="002C0FAF" w:rsidRDefault="007B7401" w:rsidP="002C0FAF">
            <w:pPr>
              <w:jc w:val="center"/>
              <w:rPr>
                <w:sz w:val="26"/>
                <w:szCs w:val="26"/>
                <w:lang w:eastAsia="en-US"/>
              </w:rPr>
            </w:pPr>
            <w:r w:rsidRPr="002C0FAF">
              <w:rPr>
                <w:color w:val="000000"/>
                <w:sz w:val="26"/>
                <w:szCs w:val="26"/>
                <w:lang w:eastAsia="en-US"/>
              </w:rPr>
              <w:t>9</w:t>
            </w:r>
          </w:p>
        </w:tc>
      </w:tr>
      <w:tr w:rsidR="00340C8E" w:rsidRPr="002C0FAF" w:rsidTr="002F3F26">
        <w:trPr>
          <w:trHeight w:hRule="exact" w:val="583"/>
        </w:trPr>
        <w:tc>
          <w:tcPr>
            <w:tcW w:w="14883" w:type="dxa"/>
            <w:gridSpan w:val="9"/>
            <w:tcBorders>
              <w:top w:val="single" w:sz="4" w:space="0" w:color="auto"/>
              <w:left w:val="single" w:sz="4" w:space="0" w:color="auto"/>
              <w:bottom w:val="nil"/>
              <w:right w:val="single" w:sz="4" w:space="0" w:color="auto"/>
            </w:tcBorders>
            <w:shd w:val="clear" w:color="auto" w:fill="FFFFFF"/>
            <w:hideMark/>
          </w:tcPr>
          <w:p w:rsidR="00340C8E" w:rsidRPr="00340C8E" w:rsidRDefault="00340C8E" w:rsidP="00340C8E">
            <w:pPr>
              <w:jc w:val="both"/>
              <w:rPr>
                <w:b/>
                <w:color w:val="000000"/>
                <w:sz w:val="26"/>
                <w:szCs w:val="26"/>
                <w:lang w:eastAsia="en-US"/>
              </w:rPr>
            </w:pPr>
            <w:r w:rsidRPr="00340C8E">
              <w:rPr>
                <w:b/>
                <w:color w:val="000000"/>
                <w:sz w:val="26"/>
                <w:szCs w:val="26"/>
                <w:lang w:eastAsia="en-US"/>
              </w:rPr>
              <w:t xml:space="preserve">Цель 1- Создание необходимых условий для обеспечения первичных мер пожарной безопасности на территории муниципального образования </w:t>
            </w:r>
            <w:r w:rsidR="003C05F2">
              <w:rPr>
                <w:b/>
                <w:color w:val="000000"/>
                <w:sz w:val="26"/>
                <w:szCs w:val="26"/>
                <w:lang w:eastAsia="en-US"/>
              </w:rPr>
              <w:t>Любовского</w:t>
            </w:r>
            <w:r w:rsidRPr="00340C8E">
              <w:rPr>
                <w:b/>
                <w:color w:val="000000"/>
                <w:sz w:val="26"/>
                <w:szCs w:val="26"/>
                <w:lang w:eastAsia="en-US"/>
              </w:rPr>
              <w:t xml:space="preserve"> сельского поселения</w:t>
            </w:r>
          </w:p>
        </w:tc>
      </w:tr>
      <w:tr w:rsidR="00B25565" w:rsidRPr="002C0FAF" w:rsidTr="002C0FAF">
        <w:trPr>
          <w:trHeight w:hRule="exact" w:val="583"/>
        </w:trPr>
        <w:tc>
          <w:tcPr>
            <w:tcW w:w="850" w:type="dxa"/>
            <w:tcBorders>
              <w:top w:val="single" w:sz="4" w:space="0" w:color="auto"/>
              <w:left w:val="single" w:sz="4" w:space="0" w:color="auto"/>
              <w:bottom w:val="nil"/>
              <w:right w:val="nil"/>
            </w:tcBorders>
            <w:shd w:val="clear" w:color="auto" w:fill="FFFFFF"/>
            <w:hideMark/>
          </w:tcPr>
          <w:p w:rsidR="00B25565" w:rsidRPr="002C0FAF" w:rsidRDefault="00B25565" w:rsidP="002C0FAF">
            <w:pPr>
              <w:jc w:val="center"/>
              <w:rPr>
                <w:sz w:val="26"/>
                <w:szCs w:val="26"/>
                <w:lang w:eastAsia="en-US"/>
              </w:rPr>
            </w:pPr>
            <w:r w:rsidRPr="002C0FAF">
              <w:rPr>
                <w:color w:val="000000"/>
                <w:sz w:val="26"/>
                <w:szCs w:val="26"/>
                <w:lang w:eastAsia="en-US"/>
              </w:rPr>
              <w:t>1</w:t>
            </w:r>
            <w:r w:rsidRPr="002C0FAF">
              <w:rPr>
                <w:color w:val="000000"/>
                <w:spacing w:val="10"/>
                <w:sz w:val="26"/>
                <w:szCs w:val="26"/>
                <w:lang w:eastAsia="en-US"/>
              </w:rPr>
              <w:t>.</w:t>
            </w:r>
          </w:p>
        </w:tc>
        <w:tc>
          <w:tcPr>
            <w:tcW w:w="14033" w:type="dxa"/>
            <w:gridSpan w:val="8"/>
            <w:tcBorders>
              <w:top w:val="single" w:sz="4" w:space="0" w:color="auto"/>
              <w:left w:val="single" w:sz="4" w:space="0" w:color="auto"/>
              <w:bottom w:val="nil"/>
              <w:right w:val="single" w:sz="4" w:space="0" w:color="auto"/>
            </w:tcBorders>
            <w:shd w:val="clear" w:color="auto" w:fill="FFFFFF"/>
            <w:hideMark/>
          </w:tcPr>
          <w:p w:rsidR="00B25565" w:rsidRPr="002C0FAF" w:rsidRDefault="00B25565" w:rsidP="002C0FAF">
            <w:pPr>
              <w:rPr>
                <w:sz w:val="26"/>
                <w:szCs w:val="26"/>
                <w:lang w:eastAsia="en-US"/>
              </w:rPr>
            </w:pPr>
            <w:r w:rsidRPr="002C0FAF">
              <w:rPr>
                <w:color w:val="000000"/>
                <w:sz w:val="26"/>
                <w:szCs w:val="26"/>
                <w:lang w:eastAsia="en-US"/>
              </w:rPr>
              <w:t>Задача</w:t>
            </w:r>
            <w:r w:rsidR="00340C8E">
              <w:rPr>
                <w:color w:val="000000"/>
                <w:sz w:val="26"/>
                <w:szCs w:val="26"/>
                <w:lang w:eastAsia="en-US"/>
              </w:rPr>
              <w:t xml:space="preserve"> 1</w:t>
            </w:r>
            <w:r w:rsidRPr="002C0FAF">
              <w:rPr>
                <w:color w:val="000000"/>
                <w:sz w:val="26"/>
                <w:szCs w:val="26"/>
                <w:lang w:eastAsia="en-US"/>
              </w:rPr>
              <w:t>. Повышение уровня нормативно-правового, финансового, материально-технического обеспечения в области первичных мер пожарной безопасности</w:t>
            </w:r>
          </w:p>
        </w:tc>
      </w:tr>
      <w:tr w:rsidR="007B7401" w:rsidRPr="002C0FAF" w:rsidTr="002C0FAF">
        <w:trPr>
          <w:trHeight w:hRule="exact" w:val="1997"/>
        </w:trPr>
        <w:tc>
          <w:tcPr>
            <w:tcW w:w="850" w:type="dxa"/>
            <w:tcBorders>
              <w:top w:val="single" w:sz="4" w:space="0" w:color="auto"/>
              <w:left w:val="single" w:sz="4" w:space="0" w:color="auto"/>
              <w:bottom w:val="nil"/>
              <w:right w:val="nil"/>
            </w:tcBorders>
            <w:shd w:val="clear" w:color="auto" w:fill="FFFFFF"/>
            <w:hideMark/>
          </w:tcPr>
          <w:p w:rsidR="007B7401" w:rsidRPr="002C0FAF" w:rsidRDefault="007B7401" w:rsidP="00340C8E">
            <w:pPr>
              <w:jc w:val="center"/>
              <w:rPr>
                <w:sz w:val="26"/>
                <w:szCs w:val="26"/>
                <w:lang w:eastAsia="en-US"/>
              </w:rPr>
            </w:pPr>
            <w:r w:rsidRPr="002C0FAF">
              <w:rPr>
                <w:color w:val="000000"/>
                <w:sz w:val="26"/>
                <w:szCs w:val="26"/>
                <w:lang w:eastAsia="en-US"/>
              </w:rPr>
              <w:t>1.1.</w:t>
            </w:r>
          </w:p>
        </w:tc>
        <w:tc>
          <w:tcPr>
            <w:tcW w:w="4394" w:type="dxa"/>
            <w:tcBorders>
              <w:top w:val="single" w:sz="4" w:space="0" w:color="auto"/>
              <w:left w:val="single" w:sz="4" w:space="0" w:color="auto"/>
              <w:bottom w:val="nil"/>
              <w:right w:val="nil"/>
            </w:tcBorders>
            <w:shd w:val="clear" w:color="auto" w:fill="FFFFFF"/>
            <w:hideMark/>
          </w:tcPr>
          <w:p w:rsidR="007B7401" w:rsidRPr="002C0FAF" w:rsidRDefault="007B7401" w:rsidP="002C0FAF">
            <w:pPr>
              <w:rPr>
                <w:color w:val="000000"/>
                <w:sz w:val="26"/>
                <w:szCs w:val="26"/>
                <w:lang w:eastAsia="en-US"/>
              </w:rPr>
            </w:pPr>
            <w:r w:rsidRPr="002C0FAF">
              <w:rPr>
                <w:color w:val="000000"/>
                <w:sz w:val="26"/>
                <w:szCs w:val="26"/>
                <w:lang w:eastAsia="en-US"/>
              </w:rPr>
              <w:t>Противопожарная опашка территории поселения</w:t>
            </w:r>
          </w:p>
          <w:p w:rsidR="003B26DA" w:rsidRPr="002C0FAF" w:rsidRDefault="003B26DA" w:rsidP="002C0FAF">
            <w:pPr>
              <w:rPr>
                <w:color w:val="000000"/>
                <w:sz w:val="26"/>
                <w:szCs w:val="26"/>
                <w:lang w:eastAsia="en-US"/>
              </w:rPr>
            </w:pPr>
            <w:r w:rsidRPr="002C0FAF">
              <w:rPr>
                <w:color w:val="000000"/>
                <w:sz w:val="26"/>
                <w:szCs w:val="26"/>
                <w:lang w:eastAsia="en-US"/>
              </w:rPr>
              <w:t>Расчистка дороги в зимний период к противопожарному пирсу</w:t>
            </w:r>
            <w:r w:rsidR="009570CE" w:rsidRPr="002C0FAF">
              <w:rPr>
                <w:color w:val="000000"/>
                <w:sz w:val="26"/>
                <w:szCs w:val="26"/>
                <w:lang w:eastAsia="en-US"/>
              </w:rPr>
              <w:t>.</w:t>
            </w:r>
          </w:p>
          <w:p w:rsidR="009570CE" w:rsidRPr="002C0FAF" w:rsidRDefault="009570CE" w:rsidP="002C0FAF">
            <w:pPr>
              <w:rPr>
                <w:sz w:val="26"/>
                <w:szCs w:val="26"/>
                <w:lang w:eastAsia="en-US"/>
              </w:rPr>
            </w:pPr>
            <w:r w:rsidRPr="002C0FAF">
              <w:rPr>
                <w:color w:val="000000"/>
                <w:sz w:val="26"/>
                <w:szCs w:val="26"/>
                <w:lang w:eastAsia="en-US"/>
              </w:rPr>
              <w:t>Заполнение пожарных водоемов</w:t>
            </w:r>
          </w:p>
        </w:tc>
        <w:tc>
          <w:tcPr>
            <w:tcW w:w="2269"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sz w:val="26"/>
                <w:szCs w:val="26"/>
                <w:lang w:eastAsia="en-US"/>
              </w:rPr>
              <w:t>Администрация по</w:t>
            </w:r>
            <w:r w:rsidR="002C0FAF">
              <w:rPr>
                <w:sz w:val="26"/>
                <w:szCs w:val="26"/>
                <w:lang w:eastAsia="en-US"/>
              </w:rPr>
              <w:t>селения, муниципальные учреждения и предприятия (по согласова</w:t>
            </w:r>
            <w:r w:rsidRPr="002C0FAF">
              <w:rPr>
                <w:sz w:val="26"/>
                <w:szCs w:val="26"/>
                <w:lang w:eastAsia="en-US"/>
              </w:rPr>
              <w:t>нию)</w:t>
            </w:r>
          </w:p>
        </w:tc>
        <w:tc>
          <w:tcPr>
            <w:tcW w:w="1042"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center"/>
              <w:rPr>
                <w:sz w:val="26"/>
                <w:szCs w:val="26"/>
                <w:lang w:eastAsia="en-US"/>
              </w:rPr>
            </w:pPr>
            <w:r w:rsidRPr="002C0FAF">
              <w:rPr>
                <w:sz w:val="26"/>
                <w:szCs w:val="26"/>
                <w:lang w:eastAsia="en-US"/>
              </w:rPr>
              <w:t>1.1.1.,1.1.2.</w:t>
            </w:r>
          </w:p>
        </w:tc>
        <w:tc>
          <w:tcPr>
            <w:tcW w:w="1416" w:type="dxa"/>
            <w:tcBorders>
              <w:top w:val="single" w:sz="4" w:space="0" w:color="auto"/>
              <w:left w:val="single" w:sz="4" w:space="0" w:color="auto"/>
              <w:bottom w:val="nil"/>
              <w:right w:val="nil"/>
            </w:tcBorders>
            <w:shd w:val="clear" w:color="auto" w:fill="FFFFFF"/>
          </w:tcPr>
          <w:p w:rsidR="007B7401" w:rsidRPr="002C0FAF" w:rsidRDefault="007B7401" w:rsidP="002C0FAF">
            <w:pPr>
              <w:jc w:val="center"/>
              <w:rPr>
                <w:sz w:val="26"/>
                <w:szCs w:val="26"/>
                <w:lang w:eastAsia="en-US"/>
              </w:rPr>
            </w:pPr>
            <w:r w:rsidRPr="002C0FAF">
              <w:rPr>
                <w:sz w:val="26"/>
                <w:szCs w:val="26"/>
                <w:lang w:eastAsia="en-US"/>
              </w:rPr>
              <w:t>Бюджет поселения</w:t>
            </w:r>
          </w:p>
        </w:tc>
        <w:tc>
          <w:tcPr>
            <w:tcW w:w="1091" w:type="dxa"/>
            <w:tcBorders>
              <w:top w:val="single" w:sz="4" w:space="0" w:color="auto"/>
              <w:left w:val="single" w:sz="4" w:space="0" w:color="auto"/>
              <w:bottom w:val="nil"/>
              <w:right w:val="nil"/>
            </w:tcBorders>
            <w:shd w:val="clear" w:color="auto" w:fill="FFFFFF"/>
          </w:tcPr>
          <w:p w:rsidR="007B7401" w:rsidRPr="002C0FAF" w:rsidRDefault="006C70AF" w:rsidP="002C0FAF">
            <w:pPr>
              <w:jc w:val="center"/>
              <w:rPr>
                <w:sz w:val="26"/>
                <w:szCs w:val="26"/>
                <w:lang w:eastAsia="en-US"/>
              </w:rPr>
            </w:pPr>
            <w:r>
              <w:rPr>
                <w:sz w:val="26"/>
                <w:szCs w:val="26"/>
                <w:lang w:eastAsia="en-US"/>
              </w:rPr>
              <w:t>30</w:t>
            </w:r>
            <w:r w:rsidR="009570CE" w:rsidRPr="002C0FAF">
              <w:rPr>
                <w:sz w:val="26"/>
                <w:szCs w:val="26"/>
                <w:lang w:eastAsia="en-US"/>
              </w:rPr>
              <w:t>,0</w:t>
            </w:r>
          </w:p>
        </w:tc>
        <w:tc>
          <w:tcPr>
            <w:tcW w:w="1134" w:type="dxa"/>
            <w:tcBorders>
              <w:top w:val="single" w:sz="4" w:space="0" w:color="auto"/>
              <w:left w:val="single" w:sz="4" w:space="0" w:color="auto"/>
              <w:bottom w:val="nil"/>
              <w:right w:val="nil"/>
            </w:tcBorders>
            <w:shd w:val="clear" w:color="auto" w:fill="FFFFFF"/>
          </w:tcPr>
          <w:p w:rsidR="007B7401" w:rsidRPr="002C0FAF" w:rsidRDefault="006C70AF" w:rsidP="002C0FAF">
            <w:pPr>
              <w:jc w:val="center"/>
              <w:rPr>
                <w:sz w:val="26"/>
                <w:szCs w:val="26"/>
                <w:lang w:eastAsia="en-US"/>
              </w:rPr>
            </w:pPr>
            <w:r>
              <w:rPr>
                <w:sz w:val="26"/>
                <w:szCs w:val="26"/>
                <w:lang w:eastAsia="en-US"/>
              </w:rPr>
              <w:t>20</w:t>
            </w:r>
            <w:r w:rsidR="009570CE" w:rsidRPr="002C0FAF">
              <w:rPr>
                <w:sz w:val="26"/>
                <w:szCs w:val="26"/>
                <w:lang w:eastAsia="en-US"/>
              </w:rPr>
              <w:t>,0</w:t>
            </w:r>
          </w:p>
        </w:tc>
        <w:tc>
          <w:tcPr>
            <w:tcW w:w="1133" w:type="dxa"/>
            <w:tcBorders>
              <w:top w:val="single" w:sz="4" w:space="0" w:color="auto"/>
              <w:left w:val="single" w:sz="4" w:space="0" w:color="auto"/>
              <w:bottom w:val="nil"/>
              <w:right w:val="single" w:sz="4" w:space="0" w:color="auto"/>
            </w:tcBorders>
            <w:shd w:val="clear" w:color="auto" w:fill="FFFFFF"/>
          </w:tcPr>
          <w:p w:rsidR="007B7401" w:rsidRPr="002C0FAF" w:rsidRDefault="006C70AF" w:rsidP="002C0FAF">
            <w:pPr>
              <w:jc w:val="center"/>
              <w:rPr>
                <w:sz w:val="26"/>
                <w:szCs w:val="26"/>
                <w:lang w:eastAsia="en-US"/>
              </w:rPr>
            </w:pPr>
            <w:r>
              <w:rPr>
                <w:sz w:val="26"/>
                <w:szCs w:val="26"/>
                <w:lang w:eastAsia="en-US"/>
              </w:rPr>
              <w:t>30</w:t>
            </w:r>
            <w:r w:rsidR="009570CE" w:rsidRPr="002C0FAF">
              <w:rPr>
                <w:sz w:val="26"/>
                <w:szCs w:val="26"/>
                <w:lang w:eastAsia="en-US"/>
              </w:rPr>
              <w:t>,0</w:t>
            </w:r>
          </w:p>
        </w:tc>
      </w:tr>
      <w:tr w:rsidR="007B7401" w:rsidRPr="002C0FAF" w:rsidTr="00340C8E">
        <w:trPr>
          <w:trHeight w:hRule="exact" w:val="1288"/>
        </w:trPr>
        <w:tc>
          <w:tcPr>
            <w:tcW w:w="850"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jc w:val="center"/>
              <w:rPr>
                <w:color w:val="000000"/>
                <w:sz w:val="26"/>
                <w:szCs w:val="26"/>
                <w:lang w:eastAsia="en-US"/>
              </w:rPr>
            </w:pPr>
            <w:r w:rsidRPr="002C0FAF">
              <w:rPr>
                <w:color w:val="000000"/>
                <w:sz w:val="26"/>
                <w:szCs w:val="26"/>
                <w:lang w:eastAsia="en-US"/>
              </w:rPr>
              <w:lastRenderedPageBreak/>
              <w:t>1.2.</w:t>
            </w:r>
          </w:p>
          <w:p w:rsidR="007B7401" w:rsidRPr="002C0FAF" w:rsidRDefault="007B7401" w:rsidP="00340C8E">
            <w:pPr>
              <w:jc w:val="center"/>
              <w:rPr>
                <w:color w:val="000000"/>
                <w:sz w:val="26"/>
                <w:szCs w:val="26"/>
                <w:lang w:eastAsia="en-US"/>
              </w:rPr>
            </w:pPr>
          </w:p>
          <w:p w:rsidR="007B7401" w:rsidRPr="002C0FAF" w:rsidRDefault="007B7401" w:rsidP="00340C8E">
            <w:pPr>
              <w:jc w:val="center"/>
              <w:rPr>
                <w:color w:val="000000"/>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tc>
        <w:tc>
          <w:tcPr>
            <w:tcW w:w="439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rPr>
                <w:color w:val="000000"/>
                <w:sz w:val="26"/>
                <w:szCs w:val="26"/>
                <w:lang w:eastAsia="en-US"/>
              </w:rPr>
            </w:pPr>
            <w:r w:rsidRPr="002C0FAF">
              <w:rPr>
                <w:color w:val="000000"/>
                <w:sz w:val="26"/>
                <w:szCs w:val="26"/>
                <w:lang w:eastAsia="en-US"/>
              </w:rPr>
              <w:t>Материально-техническое обеспечение средствами противопожарной защиты муниципальных учреждений (%)</w:t>
            </w:r>
          </w:p>
          <w:p w:rsidR="007B7401" w:rsidRPr="002C0FAF" w:rsidRDefault="007B7401" w:rsidP="002C0FAF">
            <w:pPr>
              <w:jc w:val="both"/>
              <w:rPr>
                <w:color w:val="000000"/>
                <w:sz w:val="26"/>
                <w:szCs w:val="26"/>
                <w:lang w:eastAsia="en-US"/>
              </w:rPr>
            </w:pPr>
          </w:p>
          <w:p w:rsidR="007B7401" w:rsidRPr="002C0FAF" w:rsidRDefault="007B7401" w:rsidP="002C0FAF">
            <w:pPr>
              <w:jc w:val="both"/>
              <w:rPr>
                <w:color w:val="000000"/>
                <w:sz w:val="26"/>
                <w:szCs w:val="26"/>
                <w:lang w:eastAsia="en-US"/>
              </w:rPr>
            </w:pPr>
          </w:p>
          <w:p w:rsidR="007B7401" w:rsidRPr="002C0FAF" w:rsidRDefault="007B7401" w:rsidP="002C0FAF">
            <w:pPr>
              <w:jc w:val="both"/>
              <w:rPr>
                <w:color w:val="000000"/>
                <w:sz w:val="26"/>
                <w:szCs w:val="26"/>
                <w:lang w:eastAsia="en-US"/>
              </w:rPr>
            </w:pPr>
          </w:p>
          <w:p w:rsidR="007B7401" w:rsidRPr="002C0FAF" w:rsidRDefault="007B7401" w:rsidP="002C0FAF">
            <w:pPr>
              <w:jc w:val="both"/>
              <w:rPr>
                <w:color w:val="000000"/>
                <w:sz w:val="26"/>
                <w:szCs w:val="26"/>
                <w:lang w:eastAsia="en-US"/>
              </w:rPr>
            </w:pPr>
          </w:p>
          <w:p w:rsidR="007B7401" w:rsidRPr="002C0FAF" w:rsidRDefault="007B7401" w:rsidP="002C0FAF">
            <w:pPr>
              <w:jc w:val="both"/>
              <w:rPr>
                <w:color w:val="000000"/>
                <w:sz w:val="26"/>
                <w:szCs w:val="26"/>
                <w:lang w:eastAsia="en-US"/>
              </w:rPr>
            </w:pPr>
          </w:p>
        </w:tc>
        <w:tc>
          <w:tcPr>
            <w:tcW w:w="2269" w:type="dxa"/>
            <w:tcBorders>
              <w:top w:val="single" w:sz="4" w:space="0" w:color="auto"/>
              <w:left w:val="single" w:sz="4" w:space="0" w:color="auto"/>
              <w:bottom w:val="single" w:sz="4" w:space="0" w:color="auto"/>
              <w:right w:val="nil"/>
            </w:tcBorders>
            <w:shd w:val="clear" w:color="auto" w:fill="FFFFFF"/>
            <w:hideMark/>
          </w:tcPr>
          <w:p w:rsidR="007B7401" w:rsidRPr="002C0FAF" w:rsidRDefault="00340C8E" w:rsidP="00340C8E">
            <w:pPr>
              <w:jc w:val="center"/>
              <w:rPr>
                <w:sz w:val="26"/>
                <w:szCs w:val="26"/>
                <w:lang w:eastAsia="en-US"/>
              </w:rPr>
            </w:pPr>
            <w:r>
              <w:rPr>
                <w:sz w:val="26"/>
                <w:szCs w:val="26"/>
                <w:lang w:eastAsia="en-US"/>
              </w:rPr>
              <w:t>Администрация поселе</w:t>
            </w:r>
            <w:r w:rsidR="007B7401" w:rsidRPr="002C0FAF">
              <w:rPr>
                <w:sz w:val="26"/>
                <w:szCs w:val="26"/>
                <w:lang w:eastAsia="en-US"/>
              </w:rPr>
              <w:t>ния</w:t>
            </w:r>
          </w:p>
        </w:tc>
        <w:tc>
          <w:tcPr>
            <w:tcW w:w="1042"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340C8E">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340C8E">
            <w:pPr>
              <w:jc w:val="center"/>
              <w:rPr>
                <w:sz w:val="26"/>
                <w:szCs w:val="26"/>
                <w:lang w:eastAsia="en-US"/>
              </w:rPr>
            </w:pPr>
            <w:r w:rsidRPr="002C0FAF">
              <w:rPr>
                <w:sz w:val="26"/>
                <w:szCs w:val="26"/>
                <w:lang w:eastAsia="en-US"/>
              </w:rPr>
              <w:t>1.1.1.,1.1.2</w:t>
            </w:r>
          </w:p>
        </w:tc>
        <w:tc>
          <w:tcPr>
            <w:tcW w:w="1416"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Бюджет поселения</w:t>
            </w:r>
          </w:p>
        </w:tc>
        <w:tc>
          <w:tcPr>
            <w:tcW w:w="1091" w:type="dxa"/>
            <w:tcBorders>
              <w:top w:val="single" w:sz="4" w:space="0" w:color="auto"/>
              <w:left w:val="single" w:sz="4" w:space="0" w:color="auto"/>
              <w:bottom w:val="single" w:sz="4" w:space="0" w:color="auto"/>
              <w:right w:val="nil"/>
            </w:tcBorders>
            <w:shd w:val="clear" w:color="auto" w:fill="FFFFFF"/>
          </w:tcPr>
          <w:p w:rsidR="007B7401" w:rsidRPr="002C0FAF" w:rsidRDefault="009570CE" w:rsidP="006C70AF">
            <w:pPr>
              <w:jc w:val="center"/>
              <w:rPr>
                <w:sz w:val="26"/>
                <w:szCs w:val="26"/>
                <w:lang w:eastAsia="en-US"/>
              </w:rPr>
            </w:pPr>
            <w:r w:rsidRPr="002C0FAF">
              <w:rPr>
                <w:sz w:val="26"/>
                <w:szCs w:val="26"/>
                <w:lang w:eastAsia="en-US"/>
              </w:rPr>
              <w:t>1</w:t>
            </w:r>
            <w:r w:rsidR="006C70AF">
              <w:rPr>
                <w:sz w:val="26"/>
                <w:szCs w:val="26"/>
                <w:lang w:eastAsia="en-US"/>
              </w:rPr>
              <w:t>0</w:t>
            </w:r>
            <w:r w:rsidRPr="002C0FAF">
              <w:rPr>
                <w:sz w:val="26"/>
                <w:szCs w:val="26"/>
                <w:lang w:eastAsia="en-US"/>
              </w:rPr>
              <w:t>,0</w:t>
            </w:r>
          </w:p>
        </w:tc>
        <w:tc>
          <w:tcPr>
            <w:tcW w:w="1134" w:type="dxa"/>
            <w:tcBorders>
              <w:top w:val="single" w:sz="4" w:space="0" w:color="auto"/>
              <w:left w:val="single" w:sz="4" w:space="0" w:color="auto"/>
              <w:bottom w:val="single" w:sz="4" w:space="0" w:color="auto"/>
              <w:right w:val="nil"/>
            </w:tcBorders>
            <w:shd w:val="clear" w:color="auto" w:fill="FFFFFF"/>
          </w:tcPr>
          <w:p w:rsidR="007B7401" w:rsidRPr="002C0FAF" w:rsidRDefault="009570CE" w:rsidP="00340C8E">
            <w:pPr>
              <w:jc w:val="center"/>
              <w:rPr>
                <w:sz w:val="26"/>
                <w:szCs w:val="26"/>
                <w:lang w:eastAsia="en-US"/>
              </w:rPr>
            </w:pPr>
            <w:r w:rsidRPr="002C0FAF">
              <w:rPr>
                <w:sz w:val="26"/>
                <w:szCs w:val="26"/>
                <w:lang w:eastAsia="en-US"/>
              </w:rPr>
              <w:t>1</w:t>
            </w:r>
            <w:r w:rsidR="006C70AF">
              <w:rPr>
                <w:sz w:val="26"/>
                <w:szCs w:val="26"/>
                <w:lang w:eastAsia="en-US"/>
              </w:rPr>
              <w:t>0</w:t>
            </w:r>
            <w:r w:rsidRPr="002C0FAF">
              <w:rPr>
                <w:sz w:val="26"/>
                <w:szCs w:val="26"/>
                <w:lang w:eastAsia="en-US"/>
              </w:rPr>
              <w:t>,0</w:t>
            </w:r>
          </w:p>
          <w:p w:rsidR="007B7401" w:rsidRPr="002C0FAF" w:rsidRDefault="007B7401" w:rsidP="00340C8E">
            <w:pP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B7401" w:rsidRPr="002C0FAF" w:rsidRDefault="009570CE" w:rsidP="006C70AF">
            <w:pPr>
              <w:jc w:val="center"/>
              <w:rPr>
                <w:sz w:val="26"/>
                <w:szCs w:val="26"/>
                <w:lang w:eastAsia="en-US"/>
              </w:rPr>
            </w:pPr>
            <w:r w:rsidRPr="002C0FAF">
              <w:rPr>
                <w:sz w:val="26"/>
                <w:szCs w:val="26"/>
                <w:lang w:eastAsia="en-US"/>
              </w:rPr>
              <w:t>1</w:t>
            </w:r>
            <w:r w:rsidR="006C70AF">
              <w:rPr>
                <w:sz w:val="26"/>
                <w:szCs w:val="26"/>
                <w:lang w:eastAsia="en-US"/>
              </w:rPr>
              <w:t>0</w:t>
            </w:r>
            <w:r w:rsidRPr="002C0FAF">
              <w:rPr>
                <w:sz w:val="26"/>
                <w:szCs w:val="26"/>
                <w:lang w:eastAsia="en-US"/>
              </w:rPr>
              <w:t>,0</w:t>
            </w:r>
          </w:p>
        </w:tc>
      </w:tr>
      <w:tr w:rsidR="00340C8E" w:rsidRPr="002C0FAF" w:rsidTr="002F3F26">
        <w:trPr>
          <w:trHeight w:hRule="exact" w:val="721"/>
        </w:trPr>
        <w:tc>
          <w:tcPr>
            <w:tcW w:w="148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40C8E" w:rsidRPr="00340C8E" w:rsidRDefault="00340C8E" w:rsidP="00340C8E">
            <w:pPr>
              <w:jc w:val="both"/>
              <w:rPr>
                <w:b/>
                <w:sz w:val="26"/>
                <w:szCs w:val="26"/>
                <w:lang w:eastAsia="en-US"/>
              </w:rPr>
            </w:pPr>
            <w:r w:rsidRPr="00340C8E">
              <w:rPr>
                <w:b/>
                <w:color w:val="000000"/>
                <w:sz w:val="26"/>
                <w:szCs w:val="26"/>
                <w:lang w:eastAsia="en-US"/>
              </w:rPr>
              <w:t>Цель 2</w:t>
            </w:r>
            <w:r>
              <w:rPr>
                <w:b/>
                <w:color w:val="000000"/>
                <w:sz w:val="26"/>
                <w:szCs w:val="26"/>
                <w:lang w:eastAsia="en-US"/>
              </w:rPr>
              <w:t xml:space="preserve"> </w:t>
            </w:r>
            <w:r w:rsidRPr="00340C8E">
              <w:rPr>
                <w:b/>
                <w:color w:val="000000"/>
                <w:sz w:val="26"/>
                <w:szCs w:val="26"/>
                <w:lang w:eastAsia="en-US"/>
              </w:rPr>
              <w:t>- Создание на территории сельского поселения эффективной системы профилактики пожаров, снижения травматизма и гибели людей и имущества от пожаров</w:t>
            </w:r>
          </w:p>
        </w:tc>
      </w:tr>
      <w:tr w:rsidR="00B25565" w:rsidRPr="002C0FAF" w:rsidTr="002C0FAF">
        <w:trPr>
          <w:trHeight w:hRule="exact" w:val="721"/>
        </w:trPr>
        <w:tc>
          <w:tcPr>
            <w:tcW w:w="850" w:type="dxa"/>
            <w:tcBorders>
              <w:top w:val="single" w:sz="4" w:space="0" w:color="auto"/>
              <w:left w:val="single" w:sz="4" w:space="0" w:color="auto"/>
              <w:bottom w:val="single" w:sz="4" w:space="0" w:color="auto"/>
              <w:right w:val="nil"/>
            </w:tcBorders>
            <w:shd w:val="clear" w:color="auto" w:fill="FFFFFF"/>
            <w:hideMark/>
          </w:tcPr>
          <w:p w:rsidR="00B25565" w:rsidRPr="002C0FAF" w:rsidRDefault="00B25565" w:rsidP="00340C8E">
            <w:pPr>
              <w:jc w:val="center"/>
              <w:rPr>
                <w:color w:val="000000"/>
                <w:sz w:val="26"/>
                <w:szCs w:val="26"/>
                <w:lang w:eastAsia="en-US"/>
              </w:rPr>
            </w:pPr>
            <w:r w:rsidRPr="002C0FAF">
              <w:rPr>
                <w:color w:val="000000"/>
                <w:sz w:val="26"/>
                <w:szCs w:val="26"/>
                <w:lang w:eastAsia="en-US"/>
              </w:rPr>
              <w:t>2.</w:t>
            </w:r>
            <w:r w:rsidR="00340C8E">
              <w:rPr>
                <w:color w:val="000000"/>
                <w:sz w:val="26"/>
                <w:szCs w:val="26"/>
                <w:lang w:eastAsia="en-US"/>
              </w:rPr>
              <w:t>1.</w:t>
            </w:r>
          </w:p>
        </w:tc>
        <w:tc>
          <w:tcPr>
            <w:tcW w:w="1403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25565" w:rsidRPr="002C0FAF" w:rsidRDefault="00B25565" w:rsidP="00340C8E">
            <w:pPr>
              <w:rPr>
                <w:sz w:val="26"/>
                <w:szCs w:val="26"/>
                <w:lang w:eastAsia="en-US"/>
              </w:rPr>
            </w:pPr>
            <w:r w:rsidRPr="002C0FAF">
              <w:rPr>
                <w:sz w:val="26"/>
                <w:szCs w:val="26"/>
                <w:lang w:eastAsia="en-US"/>
              </w:rPr>
              <w:t xml:space="preserve">Задача </w:t>
            </w:r>
            <w:r w:rsidR="00340C8E">
              <w:rPr>
                <w:sz w:val="26"/>
                <w:szCs w:val="26"/>
                <w:lang w:eastAsia="en-US"/>
              </w:rPr>
              <w:t>1. С</w:t>
            </w:r>
            <w:r w:rsidRPr="002C0FAF">
              <w:rPr>
                <w:color w:val="000000"/>
                <w:sz w:val="26"/>
                <w:szCs w:val="26"/>
                <w:lang w:eastAsia="en-US"/>
              </w:rPr>
              <w:t>овершенствование противопожарного состояния в муниципальных учреждениях, в соответствии с требованиями норм и правил пожарной безопасности</w:t>
            </w:r>
          </w:p>
        </w:tc>
      </w:tr>
      <w:tr w:rsidR="007B7401" w:rsidRPr="002C0FAF" w:rsidTr="00340C8E">
        <w:trPr>
          <w:trHeight w:hRule="exact" w:val="1837"/>
        </w:trPr>
        <w:tc>
          <w:tcPr>
            <w:tcW w:w="850"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340C8E">
            <w:pPr>
              <w:jc w:val="center"/>
              <w:rPr>
                <w:color w:val="000000"/>
                <w:sz w:val="26"/>
                <w:szCs w:val="26"/>
                <w:lang w:eastAsia="en-US"/>
              </w:rPr>
            </w:pPr>
            <w:r w:rsidRPr="002C0FAF">
              <w:rPr>
                <w:color w:val="000000"/>
                <w:sz w:val="26"/>
                <w:szCs w:val="26"/>
                <w:lang w:eastAsia="en-US"/>
              </w:rPr>
              <w:t>2.1.</w:t>
            </w:r>
            <w:r w:rsidR="00340C8E">
              <w:rPr>
                <w:color w:val="000000"/>
                <w:sz w:val="26"/>
                <w:szCs w:val="26"/>
                <w:lang w:eastAsia="en-US"/>
              </w:rPr>
              <w:t>1.</w:t>
            </w:r>
          </w:p>
        </w:tc>
        <w:tc>
          <w:tcPr>
            <w:tcW w:w="4394"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2C0FAF">
            <w:pPr>
              <w:jc w:val="both"/>
              <w:rPr>
                <w:color w:val="000000"/>
                <w:sz w:val="26"/>
                <w:szCs w:val="26"/>
                <w:lang w:eastAsia="en-US"/>
              </w:rPr>
            </w:pPr>
            <w:r w:rsidRPr="002C0FAF">
              <w:rPr>
                <w:color w:val="000000"/>
                <w:sz w:val="26"/>
                <w:szCs w:val="26"/>
                <w:lang w:eastAsia="en-US"/>
              </w:rPr>
              <w:t>Проведение мероприятий по обеспечению пожарной безопасности на объектах с массовым пребыванием людей в помещениях, занимаемых органами местного самоуправления сельского поселения</w:t>
            </w:r>
          </w:p>
        </w:tc>
        <w:tc>
          <w:tcPr>
            <w:tcW w:w="2269" w:type="dxa"/>
            <w:tcBorders>
              <w:top w:val="single" w:sz="4" w:space="0" w:color="auto"/>
              <w:left w:val="single" w:sz="4" w:space="0" w:color="auto"/>
              <w:bottom w:val="single" w:sz="4" w:space="0" w:color="auto"/>
              <w:right w:val="nil"/>
            </w:tcBorders>
            <w:shd w:val="clear" w:color="auto" w:fill="FFFFFF"/>
            <w:hideMark/>
          </w:tcPr>
          <w:p w:rsidR="007B7401" w:rsidRPr="002C0FAF" w:rsidRDefault="00340C8E" w:rsidP="00340C8E">
            <w:pPr>
              <w:jc w:val="center"/>
              <w:rPr>
                <w:sz w:val="26"/>
                <w:szCs w:val="26"/>
                <w:lang w:eastAsia="en-US"/>
              </w:rPr>
            </w:pPr>
            <w:r>
              <w:rPr>
                <w:sz w:val="26"/>
                <w:szCs w:val="26"/>
                <w:lang w:eastAsia="en-US"/>
              </w:rPr>
              <w:t>Администрация поселе</w:t>
            </w:r>
            <w:r w:rsidR="007B7401" w:rsidRPr="002C0FAF">
              <w:rPr>
                <w:sz w:val="26"/>
                <w:szCs w:val="26"/>
                <w:lang w:eastAsia="en-US"/>
              </w:rPr>
              <w:t>ния</w:t>
            </w:r>
          </w:p>
        </w:tc>
        <w:tc>
          <w:tcPr>
            <w:tcW w:w="1042"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340C8E">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340C8E">
            <w:pPr>
              <w:jc w:val="center"/>
              <w:rPr>
                <w:sz w:val="26"/>
                <w:szCs w:val="26"/>
                <w:lang w:eastAsia="en-US"/>
              </w:rPr>
            </w:pPr>
            <w:r w:rsidRPr="002C0FAF">
              <w:rPr>
                <w:sz w:val="26"/>
                <w:szCs w:val="26"/>
                <w:lang w:eastAsia="en-US"/>
              </w:rPr>
              <w:t>2.1.1.</w:t>
            </w:r>
          </w:p>
        </w:tc>
        <w:tc>
          <w:tcPr>
            <w:tcW w:w="1416" w:type="dxa"/>
            <w:tcBorders>
              <w:top w:val="single" w:sz="4" w:space="0" w:color="auto"/>
              <w:left w:val="single" w:sz="4" w:space="0" w:color="auto"/>
              <w:bottom w:val="single" w:sz="4" w:space="0" w:color="auto"/>
              <w:right w:val="nil"/>
            </w:tcBorders>
            <w:shd w:val="clear" w:color="auto" w:fill="FFFFFF"/>
          </w:tcPr>
          <w:p w:rsidR="007B7401" w:rsidRPr="002C0FAF" w:rsidRDefault="00340C8E" w:rsidP="00340C8E">
            <w:pPr>
              <w:jc w:val="center"/>
              <w:rPr>
                <w:sz w:val="26"/>
                <w:szCs w:val="26"/>
                <w:lang w:eastAsia="en-US"/>
              </w:rPr>
            </w:pPr>
            <w:r w:rsidRPr="002C0FAF">
              <w:rPr>
                <w:sz w:val="26"/>
                <w:szCs w:val="26"/>
                <w:lang w:eastAsia="en-US"/>
              </w:rPr>
              <w:t>Бюджет поселения</w:t>
            </w:r>
          </w:p>
        </w:tc>
        <w:tc>
          <w:tcPr>
            <w:tcW w:w="1091"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c>
          <w:tcPr>
            <w:tcW w:w="113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r>
      <w:tr w:rsidR="007B7401" w:rsidRPr="002C0FAF" w:rsidTr="00340C8E">
        <w:trPr>
          <w:trHeight w:hRule="exact" w:val="1565"/>
        </w:trPr>
        <w:tc>
          <w:tcPr>
            <w:tcW w:w="850"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340C8E">
            <w:pPr>
              <w:jc w:val="center"/>
              <w:rPr>
                <w:color w:val="000000"/>
                <w:sz w:val="26"/>
                <w:szCs w:val="26"/>
                <w:lang w:eastAsia="en-US"/>
              </w:rPr>
            </w:pPr>
            <w:r w:rsidRPr="002C0FAF">
              <w:rPr>
                <w:color w:val="000000"/>
                <w:sz w:val="26"/>
                <w:szCs w:val="26"/>
                <w:lang w:eastAsia="en-US"/>
              </w:rPr>
              <w:t>2.</w:t>
            </w:r>
            <w:r w:rsidR="00340C8E">
              <w:rPr>
                <w:color w:val="000000"/>
                <w:sz w:val="26"/>
                <w:szCs w:val="26"/>
                <w:lang w:eastAsia="en-US"/>
              </w:rPr>
              <w:t>1.</w:t>
            </w:r>
            <w:r w:rsidRPr="002C0FAF">
              <w:rPr>
                <w:color w:val="000000"/>
                <w:sz w:val="26"/>
                <w:szCs w:val="26"/>
                <w:lang w:eastAsia="en-US"/>
              </w:rPr>
              <w:t>2.</w:t>
            </w:r>
          </w:p>
        </w:tc>
        <w:tc>
          <w:tcPr>
            <w:tcW w:w="439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2C0FAF">
            <w:pPr>
              <w:jc w:val="both"/>
              <w:rPr>
                <w:color w:val="000000"/>
                <w:sz w:val="26"/>
                <w:szCs w:val="26"/>
                <w:lang w:eastAsia="en-US"/>
              </w:rPr>
            </w:pPr>
            <w:r w:rsidRPr="002C0FAF">
              <w:rPr>
                <w:color w:val="000000"/>
                <w:sz w:val="26"/>
                <w:szCs w:val="26"/>
                <w:lang w:eastAsia="en-US"/>
              </w:rPr>
              <w:t xml:space="preserve">Организация проведения работ по огнезащитной обработке сгораемых конструкций зданий, помещений занимаемых органами местного самоуправления </w:t>
            </w:r>
          </w:p>
          <w:p w:rsidR="007B7401" w:rsidRPr="002C0FAF" w:rsidRDefault="007B7401" w:rsidP="002C0FAF">
            <w:pPr>
              <w:jc w:val="both"/>
              <w:rPr>
                <w:color w:val="000000"/>
                <w:sz w:val="26"/>
                <w:szCs w:val="26"/>
                <w:lang w:eastAsia="en-US"/>
              </w:rPr>
            </w:pPr>
          </w:p>
        </w:tc>
        <w:tc>
          <w:tcPr>
            <w:tcW w:w="2269" w:type="dxa"/>
            <w:tcBorders>
              <w:top w:val="single" w:sz="4" w:space="0" w:color="auto"/>
              <w:left w:val="single" w:sz="4" w:space="0" w:color="auto"/>
              <w:bottom w:val="single" w:sz="4" w:space="0" w:color="auto"/>
              <w:right w:val="nil"/>
            </w:tcBorders>
            <w:shd w:val="clear" w:color="auto" w:fill="FFFFFF"/>
            <w:hideMark/>
          </w:tcPr>
          <w:p w:rsidR="007B7401" w:rsidRPr="002C0FAF" w:rsidRDefault="00340C8E" w:rsidP="00340C8E">
            <w:pPr>
              <w:jc w:val="center"/>
              <w:rPr>
                <w:sz w:val="26"/>
                <w:szCs w:val="26"/>
                <w:lang w:eastAsia="en-US"/>
              </w:rPr>
            </w:pPr>
            <w:r>
              <w:rPr>
                <w:sz w:val="26"/>
                <w:szCs w:val="26"/>
                <w:lang w:eastAsia="en-US"/>
              </w:rPr>
              <w:t>Администрация поселе</w:t>
            </w:r>
            <w:r w:rsidR="007B7401" w:rsidRPr="002C0FAF">
              <w:rPr>
                <w:sz w:val="26"/>
                <w:szCs w:val="26"/>
                <w:lang w:eastAsia="en-US"/>
              </w:rPr>
              <w:t>ния</w:t>
            </w:r>
          </w:p>
        </w:tc>
        <w:tc>
          <w:tcPr>
            <w:tcW w:w="1042" w:type="dxa"/>
            <w:tcBorders>
              <w:top w:val="single" w:sz="4" w:space="0" w:color="auto"/>
              <w:left w:val="single" w:sz="4" w:space="0" w:color="auto"/>
              <w:bottom w:val="single" w:sz="4" w:space="0" w:color="auto"/>
              <w:right w:val="nil"/>
            </w:tcBorders>
            <w:shd w:val="clear" w:color="auto" w:fill="FFFFFF"/>
            <w:hideMark/>
          </w:tcPr>
          <w:p w:rsidR="007B7401" w:rsidRPr="002C0FAF" w:rsidRDefault="007B7401" w:rsidP="00340C8E">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2.1.2</w:t>
            </w: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p w:rsidR="007B7401" w:rsidRPr="002C0FAF" w:rsidRDefault="007B7401" w:rsidP="00340C8E">
            <w:pPr>
              <w:jc w:val="center"/>
              <w:rPr>
                <w:sz w:val="26"/>
                <w:szCs w:val="26"/>
                <w:lang w:eastAsia="en-US"/>
              </w:rPr>
            </w:pPr>
          </w:p>
        </w:tc>
        <w:tc>
          <w:tcPr>
            <w:tcW w:w="1416" w:type="dxa"/>
            <w:tcBorders>
              <w:top w:val="single" w:sz="4" w:space="0" w:color="auto"/>
              <w:left w:val="single" w:sz="4" w:space="0" w:color="auto"/>
              <w:bottom w:val="single" w:sz="4" w:space="0" w:color="auto"/>
              <w:right w:val="nil"/>
            </w:tcBorders>
            <w:shd w:val="clear" w:color="auto" w:fill="FFFFFF"/>
          </w:tcPr>
          <w:p w:rsidR="007B7401" w:rsidRPr="002C0FAF" w:rsidRDefault="00340C8E" w:rsidP="00340C8E">
            <w:pPr>
              <w:jc w:val="center"/>
              <w:rPr>
                <w:sz w:val="26"/>
                <w:szCs w:val="26"/>
                <w:lang w:eastAsia="en-US"/>
              </w:rPr>
            </w:pPr>
            <w:r w:rsidRPr="002C0FAF">
              <w:rPr>
                <w:sz w:val="26"/>
                <w:szCs w:val="26"/>
                <w:lang w:eastAsia="en-US"/>
              </w:rPr>
              <w:t>Бюджет поселения</w:t>
            </w:r>
          </w:p>
        </w:tc>
        <w:tc>
          <w:tcPr>
            <w:tcW w:w="1091"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c>
          <w:tcPr>
            <w:tcW w:w="113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r>
      <w:tr w:rsidR="007B7401" w:rsidRPr="002C0FAF" w:rsidTr="00340C8E">
        <w:trPr>
          <w:trHeight w:hRule="exact" w:val="1261"/>
        </w:trPr>
        <w:tc>
          <w:tcPr>
            <w:tcW w:w="850" w:type="dxa"/>
            <w:tcBorders>
              <w:top w:val="single" w:sz="4" w:space="0" w:color="auto"/>
              <w:left w:val="single" w:sz="4" w:space="0" w:color="auto"/>
              <w:bottom w:val="nil"/>
              <w:right w:val="nil"/>
            </w:tcBorders>
            <w:shd w:val="clear" w:color="auto" w:fill="FFFFFF"/>
          </w:tcPr>
          <w:p w:rsidR="007B7401" w:rsidRPr="002C0FAF" w:rsidRDefault="007B7401" w:rsidP="00340C8E">
            <w:pPr>
              <w:jc w:val="center"/>
              <w:rPr>
                <w:color w:val="000000"/>
                <w:sz w:val="26"/>
                <w:szCs w:val="26"/>
                <w:lang w:eastAsia="en-US"/>
              </w:rPr>
            </w:pPr>
            <w:r w:rsidRPr="002C0FAF">
              <w:rPr>
                <w:color w:val="000000"/>
                <w:sz w:val="26"/>
                <w:szCs w:val="26"/>
                <w:lang w:eastAsia="en-US"/>
              </w:rPr>
              <w:t>2.</w:t>
            </w:r>
            <w:r w:rsidR="00340C8E">
              <w:rPr>
                <w:color w:val="000000"/>
                <w:sz w:val="26"/>
                <w:szCs w:val="26"/>
                <w:lang w:eastAsia="en-US"/>
              </w:rPr>
              <w:t>1.</w:t>
            </w:r>
            <w:r w:rsidRPr="002C0FAF">
              <w:rPr>
                <w:color w:val="000000"/>
                <w:sz w:val="26"/>
                <w:szCs w:val="26"/>
                <w:lang w:eastAsia="en-US"/>
              </w:rPr>
              <w:t>3.</w:t>
            </w:r>
          </w:p>
          <w:p w:rsidR="007B7401" w:rsidRPr="002C0FAF" w:rsidRDefault="007B7401" w:rsidP="00340C8E">
            <w:pPr>
              <w:jc w:val="center"/>
              <w:rPr>
                <w:color w:val="000000"/>
                <w:sz w:val="26"/>
                <w:szCs w:val="26"/>
                <w:lang w:eastAsia="en-US"/>
              </w:rPr>
            </w:pPr>
          </w:p>
          <w:p w:rsidR="007B7401" w:rsidRPr="002C0FAF" w:rsidRDefault="007B7401" w:rsidP="00340C8E">
            <w:pPr>
              <w:jc w:val="center"/>
              <w:rPr>
                <w:color w:val="000000"/>
                <w:sz w:val="26"/>
                <w:szCs w:val="26"/>
                <w:lang w:eastAsia="en-US"/>
              </w:rPr>
            </w:pPr>
          </w:p>
        </w:tc>
        <w:tc>
          <w:tcPr>
            <w:tcW w:w="4394" w:type="dxa"/>
            <w:tcBorders>
              <w:top w:val="single" w:sz="4" w:space="0" w:color="auto"/>
              <w:left w:val="single" w:sz="4" w:space="0" w:color="auto"/>
              <w:bottom w:val="nil"/>
              <w:right w:val="nil"/>
            </w:tcBorders>
            <w:shd w:val="clear" w:color="auto" w:fill="FFFFFF"/>
            <w:hideMark/>
          </w:tcPr>
          <w:p w:rsidR="007B7401" w:rsidRPr="002C0FAF" w:rsidRDefault="007B7401" w:rsidP="002C0FAF">
            <w:pPr>
              <w:jc w:val="both"/>
              <w:rPr>
                <w:color w:val="000000"/>
                <w:sz w:val="26"/>
                <w:szCs w:val="26"/>
                <w:lang w:eastAsia="en-US"/>
              </w:rPr>
            </w:pPr>
            <w:r w:rsidRPr="002C0FAF">
              <w:rPr>
                <w:color w:val="000000"/>
                <w:sz w:val="26"/>
                <w:szCs w:val="26"/>
                <w:lang w:eastAsia="en-US"/>
              </w:rPr>
              <w:t>Ремонт электрических сетей и электрооборудования в помещениях, занимаемых органами местного самоуправления</w:t>
            </w:r>
          </w:p>
        </w:tc>
        <w:tc>
          <w:tcPr>
            <w:tcW w:w="2269" w:type="dxa"/>
            <w:tcBorders>
              <w:top w:val="single" w:sz="4" w:space="0" w:color="auto"/>
              <w:left w:val="single" w:sz="4" w:space="0" w:color="auto"/>
              <w:bottom w:val="nil"/>
              <w:right w:val="nil"/>
            </w:tcBorders>
            <w:shd w:val="clear" w:color="auto" w:fill="FFFFFF"/>
            <w:hideMark/>
          </w:tcPr>
          <w:p w:rsidR="007B7401" w:rsidRPr="002C0FAF" w:rsidRDefault="00340C8E" w:rsidP="00340C8E">
            <w:pPr>
              <w:jc w:val="center"/>
              <w:rPr>
                <w:sz w:val="26"/>
                <w:szCs w:val="26"/>
                <w:lang w:eastAsia="en-US"/>
              </w:rPr>
            </w:pPr>
            <w:r>
              <w:rPr>
                <w:sz w:val="26"/>
                <w:szCs w:val="26"/>
                <w:lang w:eastAsia="en-US"/>
              </w:rPr>
              <w:t>Администрация поселе</w:t>
            </w:r>
            <w:r w:rsidR="007B7401" w:rsidRPr="002C0FAF">
              <w:rPr>
                <w:sz w:val="26"/>
                <w:szCs w:val="26"/>
                <w:lang w:eastAsia="en-US"/>
              </w:rPr>
              <w:t>ния</w:t>
            </w:r>
          </w:p>
        </w:tc>
        <w:tc>
          <w:tcPr>
            <w:tcW w:w="1042" w:type="dxa"/>
            <w:tcBorders>
              <w:top w:val="single" w:sz="4" w:space="0" w:color="auto"/>
              <w:left w:val="single" w:sz="4" w:space="0" w:color="auto"/>
              <w:bottom w:val="nil"/>
              <w:right w:val="nil"/>
            </w:tcBorders>
            <w:shd w:val="clear" w:color="auto" w:fill="FFFFFF"/>
            <w:hideMark/>
          </w:tcPr>
          <w:p w:rsidR="007B7401" w:rsidRPr="002C0FAF" w:rsidRDefault="007B7401" w:rsidP="00340C8E">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nil"/>
              <w:right w:val="nil"/>
            </w:tcBorders>
            <w:shd w:val="clear" w:color="auto" w:fill="FFFFFF"/>
            <w:hideMark/>
          </w:tcPr>
          <w:p w:rsidR="007B7401" w:rsidRPr="002C0FAF" w:rsidRDefault="007B7401" w:rsidP="00340C8E">
            <w:pPr>
              <w:jc w:val="center"/>
              <w:rPr>
                <w:sz w:val="26"/>
                <w:szCs w:val="26"/>
                <w:lang w:eastAsia="en-US"/>
              </w:rPr>
            </w:pPr>
            <w:r w:rsidRPr="002C0FAF">
              <w:rPr>
                <w:sz w:val="26"/>
                <w:szCs w:val="26"/>
                <w:lang w:eastAsia="en-US"/>
              </w:rPr>
              <w:t>2.1.2.</w:t>
            </w:r>
          </w:p>
        </w:tc>
        <w:tc>
          <w:tcPr>
            <w:tcW w:w="1416" w:type="dxa"/>
            <w:tcBorders>
              <w:top w:val="single" w:sz="4" w:space="0" w:color="auto"/>
              <w:left w:val="single" w:sz="4" w:space="0" w:color="auto"/>
              <w:bottom w:val="nil"/>
              <w:right w:val="nil"/>
            </w:tcBorders>
            <w:shd w:val="clear" w:color="auto" w:fill="FFFFFF"/>
          </w:tcPr>
          <w:p w:rsidR="007B7401" w:rsidRPr="002C0FAF" w:rsidRDefault="00340C8E" w:rsidP="00340C8E">
            <w:pPr>
              <w:jc w:val="center"/>
              <w:rPr>
                <w:sz w:val="26"/>
                <w:szCs w:val="26"/>
                <w:lang w:eastAsia="en-US"/>
              </w:rPr>
            </w:pPr>
            <w:r w:rsidRPr="002C0FAF">
              <w:rPr>
                <w:sz w:val="26"/>
                <w:szCs w:val="26"/>
                <w:lang w:eastAsia="en-US"/>
              </w:rPr>
              <w:t>Бюджет поселения</w:t>
            </w:r>
          </w:p>
        </w:tc>
        <w:tc>
          <w:tcPr>
            <w:tcW w:w="1091" w:type="dxa"/>
            <w:tcBorders>
              <w:top w:val="single" w:sz="4" w:space="0" w:color="auto"/>
              <w:left w:val="single" w:sz="4" w:space="0" w:color="auto"/>
              <w:bottom w:val="nil"/>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c>
          <w:tcPr>
            <w:tcW w:w="1134" w:type="dxa"/>
            <w:tcBorders>
              <w:top w:val="single" w:sz="4" w:space="0" w:color="auto"/>
              <w:left w:val="single" w:sz="4" w:space="0" w:color="auto"/>
              <w:bottom w:val="nil"/>
              <w:right w:val="nil"/>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c>
          <w:tcPr>
            <w:tcW w:w="1133" w:type="dxa"/>
            <w:tcBorders>
              <w:top w:val="single" w:sz="4" w:space="0" w:color="auto"/>
              <w:left w:val="single" w:sz="4" w:space="0" w:color="auto"/>
              <w:bottom w:val="nil"/>
              <w:right w:val="single" w:sz="4" w:space="0" w:color="auto"/>
            </w:tcBorders>
            <w:shd w:val="clear" w:color="auto" w:fill="FFFFFF"/>
          </w:tcPr>
          <w:p w:rsidR="007B7401" w:rsidRPr="002C0FAF" w:rsidRDefault="007B7401" w:rsidP="00340C8E">
            <w:pPr>
              <w:jc w:val="center"/>
              <w:rPr>
                <w:sz w:val="26"/>
                <w:szCs w:val="26"/>
                <w:lang w:eastAsia="en-US"/>
              </w:rPr>
            </w:pPr>
            <w:r w:rsidRPr="002C0FAF">
              <w:rPr>
                <w:sz w:val="26"/>
                <w:szCs w:val="26"/>
                <w:lang w:eastAsia="en-US"/>
              </w:rPr>
              <w:t>0,0</w:t>
            </w:r>
          </w:p>
        </w:tc>
      </w:tr>
      <w:tr w:rsidR="00EF1413" w:rsidRPr="002C0FAF" w:rsidTr="00340C8E">
        <w:trPr>
          <w:trHeight w:hRule="exact" w:val="401"/>
        </w:trPr>
        <w:tc>
          <w:tcPr>
            <w:tcW w:w="850" w:type="dxa"/>
            <w:tcBorders>
              <w:top w:val="single" w:sz="4" w:space="0" w:color="auto"/>
              <w:left w:val="single" w:sz="4" w:space="0" w:color="auto"/>
              <w:bottom w:val="nil"/>
              <w:right w:val="nil"/>
            </w:tcBorders>
            <w:shd w:val="clear" w:color="auto" w:fill="FFFFFF"/>
            <w:hideMark/>
          </w:tcPr>
          <w:p w:rsidR="00EF1413" w:rsidRPr="002C0FAF" w:rsidRDefault="00EF1413" w:rsidP="00340C8E">
            <w:pPr>
              <w:jc w:val="center"/>
              <w:rPr>
                <w:sz w:val="26"/>
                <w:szCs w:val="26"/>
                <w:lang w:eastAsia="en-US"/>
              </w:rPr>
            </w:pPr>
            <w:r w:rsidRPr="002C0FAF">
              <w:rPr>
                <w:color w:val="000000"/>
                <w:sz w:val="26"/>
                <w:szCs w:val="26"/>
                <w:lang w:eastAsia="en-US"/>
              </w:rPr>
              <w:t>2.2.</w:t>
            </w:r>
          </w:p>
        </w:tc>
        <w:tc>
          <w:tcPr>
            <w:tcW w:w="14033" w:type="dxa"/>
            <w:gridSpan w:val="8"/>
            <w:tcBorders>
              <w:top w:val="single" w:sz="4" w:space="0" w:color="auto"/>
              <w:left w:val="single" w:sz="4" w:space="0" w:color="auto"/>
              <w:bottom w:val="nil"/>
              <w:right w:val="single" w:sz="4" w:space="0" w:color="auto"/>
            </w:tcBorders>
            <w:shd w:val="clear" w:color="auto" w:fill="FFFFFF"/>
            <w:hideMark/>
          </w:tcPr>
          <w:p w:rsidR="00EF1413" w:rsidRPr="002C0FAF" w:rsidRDefault="00EF1413" w:rsidP="00340C8E">
            <w:pPr>
              <w:pStyle w:val="ConsPlusNonformat"/>
              <w:widowControl/>
              <w:rPr>
                <w:rFonts w:ascii="Times New Roman" w:hAnsi="Times New Roman" w:cs="Times New Roman"/>
                <w:sz w:val="26"/>
                <w:szCs w:val="26"/>
                <w:lang w:eastAsia="en-US"/>
              </w:rPr>
            </w:pPr>
            <w:r w:rsidRPr="002C0FAF">
              <w:rPr>
                <w:rFonts w:ascii="Times New Roman" w:hAnsi="Times New Roman" w:cs="Times New Roman"/>
                <w:color w:val="000000"/>
                <w:sz w:val="26"/>
                <w:szCs w:val="26"/>
                <w:lang w:eastAsia="en-US"/>
              </w:rPr>
              <w:t>Задача</w:t>
            </w:r>
            <w:r w:rsidR="00340C8E">
              <w:rPr>
                <w:rFonts w:ascii="Times New Roman" w:hAnsi="Times New Roman" w:cs="Times New Roman"/>
                <w:color w:val="000000"/>
                <w:sz w:val="26"/>
                <w:szCs w:val="26"/>
                <w:lang w:eastAsia="en-US"/>
              </w:rPr>
              <w:t xml:space="preserve"> 2.</w:t>
            </w:r>
            <w:r w:rsidRPr="002C0FAF">
              <w:rPr>
                <w:color w:val="000000"/>
                <w:sz w:val="26"/>
                <w:szCs w:val="26"/>
                <w:lang w:eastAsia="en-US"/>
              </w:rPr>
              <w:t xml:space="preserve"> </w:t>
            </w:r>
            <w:r w:rsidRPr="002C0FAF">
              <w:rPr>
                <w:rFonts w:ascii="Times New Roman" w:hAnsi="Times New Roman" w:cs="Times New Roman"/>
                <w:color w:val="000000"/>
                <w:sz w:val="26"/>
                <w:szCs w:val="26"/>
                <w:lang w:eastAsia="en-US"/>
              </w:rPr>
              <w:t xml:space="preserve">Пропаганда мер пожарной безопасности среди населения Администрации </w:t>
            </w:r>
            <w:r w:rsidR="003C05F2">
              <w:rPr>
                <w:rFonts w:ascii="Times New Roman" w:hAnsi="Times New Roman" w:cs="Times New Roman"/>
                <w:color w:val="000000"/>
                <w:sz w:val="26"/>
                <w:szCs w:val="26"/>
                <w:lang w:eastAsia="en-US"/>
              </w:rPr>
              <w:t>Любовского</w:t>
            </w:r>
            <w:r w:rsidRPr="002C0FAF">
              <w:rPr>
                <w:rFonts w:ascii="Times New Roman" w:hAnsi="Times New Roman" w:cs="Times New Roman"/>
                <w:color w:val="000000"/>
                <w:sz w:val="26"/>
                <w:szCs w:val="26"/>
                <w:lang w:eastAsia="en-US"/>
              </w:rPr>
              <w:t xml:space="preserve"> сельского поселения</w:t>
            </w:r>
          </w:p>
        </w:tc>
      </w:tr>
      <w:tr w:rsidR="004D5C60" w:rsidRPr="002C0FAF" w:rsidTr="00340C8E">
        <w:trPr>
          <w:trHeight w:hRule="exact" w:val="2422"/>
        </w:trPr>
        <w:tc>
          <w:tcPr>
            <w:tcW w:w="850"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color w:val="000000"/>
                <w:sz w:val="26"/>
                <w:szCs w:val="26"/>
                <w:lang w:eastAsia="en-US"/>
              </w:rPr>
            </w:pPr>
            <w:r w:rsidRPr="002C0FAF">
              <w:rPr>
                <w:color w:val="000000"/>
                <w:sz w:val="26"/>
                <w:szCs w:val="26"/>
                <w:lang w:eastAsia="en-US"/>
              </w:rPr>
              <w:lastRenderedPageBreak/>
              <w:t>2.</w:t>
            </w:r>
            <w:r>
              <w:rPr>
                <w:color w:val="000000"/>
                <w:sz w:val="26"/>
                <w:szCs w:val="26"/>
                <w:lang w:eastAsia="en-US"/>
              </w:rPr>
              <w:t>2.</w:t>
            </w:r>
            <w:r w:rsidRPr="002C0FAF">
              <w:rPr>
                <w:color w:val="000000"/>
                <w:sz w:val="26"/>
                <w:szCs w:val="26"/>
                <w:lang w:eastAsia="en-US"/>
              </w:rPr>
              <w:t>1.</w:t>
            </w:r>
          </w:p>
        </w:tc>
        <w:tc>
          <w:tcPr>
            <w:tcW w:w="4394" w:type="dxa"/>
            <w:tcBorders>
              <w:top w:val="single" w:sz="4" w:space="0" w:color="auto"/>
              <w:left w:val="single" w:sz="4" w:space="0" w:color="auto"/>
              <w:bottom w:val="nil"/>
              <w:right w:val="nil"/>
            </w:tcBorders>
            <w:shd w:val="clear" w:color="auto" w:fill="FFFFFF"/>
            <w:hideMark/>
          </w:tcPr>
          <w:p w:rsidR="004D5C60" w:rsidRPr="002C0FAF" w:rsidRDefault="004D5C60" w:rsidP="002C0FAF">
            <w:pPr>
              <w:pStyle w:val="ConsPlusNonformat"/>
              <w:widowControl/>
              <w:jc w:val="both"/>
              <w:rPr>
                <w:rFonts w:ascii="Times New Roman" w:hAnsi="Times New Roman" w:cs="Times New Roman"/>
                <w:sz w:val="26"/>
                <w:szCs w:val="26"/>
                <w:lang w:eastAsia="en-US"/>
              </w:rPr>
            </w:pPr>
            <w:r w:rsidRPr="002C0FAF">
              <w:rPr>
                <w:rFonts w:ascii="Times New Roman" w:hAnsi="Times New Roman" w:cs="Times New Roman"/>
                <w:sz w:val="26"/>
                <w:szCs w:val="26"/>
                <w:lang w:eastAsia="en-US"/>
              </w:rPr>
              <w:t xml:space="preserve">Организация в установленном порядке в средствах массовой информации информирования населения о проблемах и путях обеспечения первичных мер пожарной безопасности, направленного на предупреждение пожаров и гибели людей.  </w:t>
            </w:r>
          </w:p>
        </w:tc>
        <w:tc>
          <w:tcPr>
            <w:tcW w:w="2269"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Администрация поселения</w:t>
            </w:r>
          </w:p>
        </w:tc>
        <w:tc>
          <w:tcPr>
            <w:tcW w:w="1042"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2.2.1.</w:t>
            </w:r>
          </w:p>
        </w:tc>
        <w:tc>
          <w:tcPr>
            <w:tcW w:w="1416" w:type="dxa"/>
            <w:tcBorders>
              <w:top w:val="single" w:sz="4" w:space="0" w:color="auto"/>
              <w:left w:val="single" w:sz="4" w:space="0" w:color="auto"/>
              <w:bottom w:val="nil"/>
              <w:right w:val="nil"/>
            </w:tcBorders>
            <w:shd w:val="clear" w:color="auto" w:fill="FFFFFF"/>
          </w:tcPr>
          <w:p w:rsidR="004D5C60" w:rsidRDefault="004D5C60" w:rsidP="004D5C60">
            <w:pPr>
              <w:jc w:val="center"/>
            </w:pPr>
            <w:r w:rsidRPr="000635F3">
              <w:rPr>
                <w:sz w:val="26"/>
                <w:szCs w:val="26"/>
                <w:lang w:eastAsia="en-US"/>
              </w:rPr>
              <w:t>Бюджет поселения</w:t>
            </w:r>
          </w:p>
        </w:tc>
        <w:tc>
          <w:tcPr>
            <w:tcW w:w="1091" w:type="dxa"/>
            <w:tcBorders>
              <w:top w:val="single" w:sz="4" w:space="0" w:color="auto"/>
              <w:left w:val="single" w:sz="4" w:space="0" w:color="auto"/>
              <w:bottom w:val="nil"/>
              <w:right w:val="nil"/>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c>
          <w:tcPr>
            <w:tcW w:w="1134" w:type="dxa"/>
            <w:tcBorders>
              <w:top w:val="single" w:sz="4" w:space="0" w:color="auto"/>
              <w:left w:val="single" w:sz="4" w:space="0" w:color="auto"/>
              <w:bottom w:val="nil"/>
              <w:right w:val="nil"/>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c>
          <w:tcPr>
            <w:tcW w:w="1133" w:type="dxa"/>
            <w:tcBorders>
              <w:top w:val="single" w:sz="4" w:space="0" w:color="auto"/>
              <w:left w:val="single" w:sz="4" w:space="0" w:color="auto"/>
              <w:bottom w:val="nil"/>
              <w:right w:val="single" w:sz="4" w:space="0" w:color="auto"/>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r>
      <w:tr w:rsidR="004D5C60" w:rsidRPr="002C0FAF" w:rsidTr="00340C8E">
        <w:trPr>
          <w:trHeight w:hRule="exact" w:val="996"/>
        </w:trPr>
        <w:tc>
          <w:tcPr>
            <w:tcW w:w="850"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sz w:val="26"/>
                <w:szCs w:val="26"/>
                <w:lang w:eastAsia="en-US"/>
              </w:rPr>
            </w:pPr>
            <w:r w:rsidRPr="002C0FAF">
              <w:rPr>
                <w:color w:val="000000"/>
                <w:sz w:val="26"/>
                <w:szCs w:val="26"/>
                <w:lang w:eastAsia="en-US"/>
              </w:rPr>
              <w:t>2.2.</w:t>
            </w:r>
            <w:r>
              <w:rPr>
                <w:color w:val="000000"/>
                <w:sz w:val="26"/>
                <w:szCs w:val="26"/>
                <w:lang w:eastAsia="en-US"/>
              </w:rPr>
              <w:t>2.</w:t>
            </w:r>
          </w:p>
        </w:tc>
        <w:tc>
          <w:tcPr>
            <w:tcW w:w="4394" w:type="dxa"/>
            <w:tcBorders>
              <w:top w:val="single" w:sz="4" w:space="0" w:color="auto"/>
              <w:left w:val="single" w:sz="4" w:space="0" w:color="auto"/>
              <w:bottom w:val="nil"/>
              <w:right w:val="nil"/>
            </w:tcBorders>
            <w:shd w:val="clear" w:color="auto" w:fill="FFFFFF"/>
          </w:tcPr>
          <w:p w:rsidR="004D5C60" w:rsidRPr="002C0FAF" w:rsidRDefault="004D5C60" w:rsidP="002C0FAF">
            <w:pPr>
              <w:pStyle w:val="ConsPlusNonformat"/>
              <w:widowControl/>
              <w:jc w:val="both"/>
              <w:rPr>
                <w:rFonts w:ascii="Times New Roman" w:hAnsi="Times New Roman" w:cs="Times New Roman"/>
                <w:sz w:val="26"/>
                <w:szCs w:val="26"/>
                <w:lang w:eastAsia="en-US"/>
              </w:rPr>
            </w:pPr>
            <w:r w:rsidRPr="002C0FAF">
              <w:rPr>
                <w:rFonts w:ascii="Times New Roman" w:hAnsi="Times New Roman" w:cs="Times New Roman"/>
                <w:sz w:val="26"/>
                <w:szCs w:val="26"/>
                <w:lang w:eastAsia="en-US"/>
              </w:rPr>
              <w:t>Проведение работы по определению мест размещения информации по противопожарной пропаганде</w:t>
            </w:r>
          </w:p>
          <w:p w:rsidR="004D5C60" w:rsidRPr="002C0FAF" w:rsidRDefault="004D5C60" w:rsidP="002C0FAF">
            <w:pPr>
              <w:rPr>
                <w:sz w:val="26"/>
                <w:szCs w:val="26"/>
                <w:lang w:eastAsia="en-US"/>
              </w:rPr>
            </w:pPr>
          </w:p>
        </w:tc>
        <w:tc>
          <w:tcPr>
            <w:tcW w:w="2269"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Администрация поселения</w:t>
            </w:r>
          </w:p>
        </w:tc>
        <w:tc>
          <w:tcPr>
            <w:tcW w:w="1042"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nil"/>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2.2.1.</w:t>
            </w:r>
          </w:p>
        </w:tc>
        <w:tc>
          <w:tcPr>
            <w:tcW w:w="1416" w:type="dxa"/>
            <w:tcBorders>
              <w:top w:val="single" w:sz="4" w:space="0" w:color="auto"/>
              <w:left w:val="single" w:sz="4" w:space="0" w:color="auto"/>
              <w:bottom w:val="nil"/>
              <w:right w:val="nil"/>
            </w:tcBorders>
            <w:shd w:val="clear" w:color="auto" w:fill="FFFFFF"/>
          </w:tcPr>
          <w:p w:rsidR="004D5C60" w:rsidRDefault="004D5C60" w:rsidP="004D5C60">
            <w:pPr>
              <w:jc w:val="center"/>
            </w:pPr>
            <w:r w:rsidRPr="000635F3">
              <w:rPr>
                <w:sz w:val="26"/>
                <w:szCs w:val="26"/>
                <w:lang w:eastAsia="en-US"/>
              </w:rPr>
              <w:t>Бюджет поселения</w:t>
            </w:r>
          </w:p>
        </w:tc>
        <w:tc>
          <w:tcPr>
            <w:tcW w:w="1091" w:type="dxa"/>
            <w:tcBorders>
              <w:top w:val="single" w:sz="4" w:space="0" w:color="auto"/>
              <w:left w:val="single" w:sz="4" w:space="0" w:color="auto"/>
              <w:bottom w:val="nil"/>
              <w:right w:val="nil"/>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c>
          <w:tcPr>
            <w:tcW w:w="1134" w:type="dxa"/>
            <w:tcBorders>
              <w:top w:val="single" w:sz="4" w:space="0" w:color="auto"/>
              <w:left w:val="single" w:sz="4" w:space="0" w:color="auto"/>
              <w:bottom w:val="nil"/>
              <w:right w:val="nil"/>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c>
          <w:tcPr>
            <w:tcW w:w="1133" w:type="dxa"/>
            <w:tcBorders>
              <w:top w:val="single" w:sz="4" w:space="0" w:color="auto"/>
              <w:left w:val="single" w:sz="4" w:space="0" w:color="auto"/>
              <w:bottom w:val="nil"/>
              <w:right w:val="single" w:sz="4" w:space="0" w:color="auto"/>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r>
      <w:tr w:rsidR="004D5C60" w:rsidRPr="002C0FAF" w:rsidTr="00340C8E">
        <w:trPr>
          <w:trHeight w:hRule="exact" w:val="2541"/>
        </w:trPr>
        <w:tc>
          <w:tcPr>
            <w:tcW w:w="850" w:type="dxa"/>
            <w:tcBorders>
              <w:top w:val="single" w:sz="4" w:space="0" w:color="auto"/>
              <w:left w:val="single" w:sz="4" w:space="0" w:color="auto"/>
              <w:bottom w:val="single" w:sz="4" w:space="0" w:color="auto"/>
              <w:right w:val="nil"/>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2.</w:t>
            </w:r>
            <w:r>
              <w:rPr>
                <w:sz w:val="26"/>
                <w:szCs w:val="26"/>
                <w:lang w:eastAsia="en-US"/>
              </w:rPr>
              <w:t>2.</w:t>
            </w:r>
            <w:r w:rsidRPr="002C0FAF">
              <w:rPr>
                <w:sz w:val="26"/>
                <w:szCs w:val="26"/>
                <w:lang w:eastAsia="en-US"/>
              </w:rPr>
              <w:t>3.</w:t>
            </w:r>
          </w:p>
        </w:tc>
        <w:tc>
          <w:tcPr>
            <w:tcW w:w="4394" w:type="dxa"/>
            <w:tcBorders>
              <w:top w:val="single" w:sz="4" w:space="0" w:color="auto"/>
              <w:left w:val="single" w:sz="4" w:space="0" w:color="auto"/>
              <w:bottom w:val="single" w:sz="4" w:space="0" w:color="auto"/>
              <w:right w:val="nil"/>
            </w:tcBorders>
            <w:shd w:val="clear" w:color="auto" w:fill="FFFFFF"/>
          </w:tcPr>
          <w:p w:rsidR="004D5C60" w:rsidRPr="002C0FAF" w:rsidRDefault="004D5C60" w:rsidP="002C0FAF">
            <w:pPr>
              <w:pStyle w:val="ConsPlusNonformat"/>
              <w:widowControl/>
              <w:jc w:val="both"/>
              <w:rPr>
                <w:rFonts w:ascii="Times New Roman" w:hAnsi="Times New Roman" w:cs="Times New Roman"/>
                <w:sz w:val="26"/>
                <w:szCs w:val="26"/>
                <w:lang w:eastAsia="en-US"/>
              </w:rPr>
            </w:pPr>
            <w:r w:rsidRPr="002C0FAF">
              <w:rPr>
                <w:rFonts w:ascii="Times New Roman" w:hAnsi="Times New Roman" w:cs="Times New Roman"/>
                <w:sz w:val="26"/>
                <w:szCs w:val="26"/>
                <w:lang w:eastAsia="en-US"/>
              </w:rPr>
              <w:t>Организация работы по размещению наглядно-агитационных материалов пожарной тематики в организациях сферы жилищно-коммунального хозяйства и информирование управляющей организации, ТСН о необходимости проведения вышеуказанной работы.</w:t>
            </w:r>
          </w:p>
          <w:p w:rsidR="004D5C60" w:rsidRPr="002C0FAF" w:rsidRDefault="004D5C60" w:rsidP="002C0FAF">
            <w:pPr>
              <w:rPr>
                <w:sz w:val="26"/>
                <w:szCs w:val="26"/>
                <w:lang w:eastAsia="en-US"/>
              </w:rPr>
            </w:pPr>
          </w:p>
          <w:p w:rsidR="004D5C60" w:rsidRPr="002C0FAF" w:rsidRDefault="004D5C60" w:rsidP="002C0FAF">
            <w:pPr>
              <w:rPr>
                <w:sz w:val="26"/>
                <w:szCs w:val="26"/>
                <w:lang w:eastAsia="en-US"/>
              </w:rPr>
            </w:pPr>
          </w:p>
          <w:p w:rsidR="004D5C60" w:rsidRPr="002C0FAF" w:rsidRDefault="004D5C60" w:rsidP="002C0FAF">
            <w:pPr>
              <w:rPr>
                <w:sz w:val="26"/>
                <w:szCs w:val="26"/>
                <w:lang w:eastAsia="en-US"/>
              </w:rPr>
            </w:pPr>
          </w:p>
          <w:p w:rsidR="004D5C60" w:rsidRPr="002C0FAF" w:rsidRDefault="004D5C60" w:rsidP="002C0FAF">
            <w:pPr>
              <w:rPr>
                <w:sz w:val="26"/>
                <w:szCs w:val="26"/>
                <w:lang w:eastAsia="en-US"/>
              </w:rPr>
            </w:pPr>
          </w:p>
          <w:p w:rsidR="004D5C60" w:rsidRPr="002C0FAF" w:rsidRDefault="004D5C60" w:rsidP="002C0FAF">
            <w:pPr>
              <w:rPr>
                <w:sz w:val="26"/>
                <w:szCs w:val="26"/>
                <w:lang w:eastAsia="en-US"/>
              </w:rPr>
            </w:pPr>
          </w:p>
          <w:p w:rsidR="004D5C60" w:rsidRPr="002C0FAF" w:rsidRDefault="004D5C60" w:rsidP="002C0FAF">
            <w:pPr>
              <w:rPr>
                <w:sz w:val="26"/>
                <w:szCs w:val="26"/>
                <w:lang w:eastAsia="en-US"/>
              </w:rPr>
            </w:pPr>
          </w:p>
        </w:tc>
        <w:tc>
          <w:tcPr>
            <w:tcW w:w="2269" w:type="dxa"/>
            <w:tcBorders>
              <w:top w:val="single" w:sz="4" w:space="0" w:color="auto"/>
              <w:left w:val="single" w:sz="4" w:space="0" w:color="auto"/>
              <w:bottom w:val="single" w:sz="4" w:space="0" w:color="auto"/>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Администрация поселения</w:t>
            </w:r>
          </w:p>
        </w:tc>
        <w:tc>
          <w:tcPr>
            <w:tcW w:w="1042" w:type="dxa"/>
            <w:tcBorders>
              <w:top w:val="single" w:sz="4" w:space="0" w:color="auto"/>
              <w:left w:val="single" w:sz="4" w:space="0" w:color="auto"/>
              <w:bottom w:val="single" w:sz="4" w:space="0" w:color="auto"/>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2018-2020</w:t>
            </w:r>
          </w:p>
        </w:tc>
        <w:tc>
          <w:tcPr>
            <w:tcW w:w="1554" w:type="dxa"/>
            <w:tcBorders>
              <w:top w:val="single" w:sz="4" w:space="0" w:color="auto"/>
              <w:left w:val="single" w:sz="4" w:space="0" w:color="auto"/>
              <w:bottom w:val="single" w:sz="4" w:space="0" w:color="auto"/>
              <w:right w:val="nil"/>
            </w:tcBorders>
            <w:shd w:val="clear" w:color="auto" w:fill="FFFFFF"/>
            <w:hideMark/>
          </w:tcPr>
          <w:p w:rsidR="004D5C60" w:rsidRPr="002C0FAF" w:rsidRDefault="004D5C60" w:rsidP="00340C8E">
            <w:pPr>
              <w:jc w:val="center"/>
              <w:rPr>
                <w:sz w:val="26"/>
                <w:szCs w:val="26"/>
                <w:lang w:eastAsia="en-US"/>
              </w:rPr>
            </w:pPr>
            <w:r w:rsidRPr="002C0FAF">
              <w:rPr>
                <w:sz w:val="26"/>
                <w:szCs w:val="26"/>
                <w:lang w:eastAsia="en-US"/>
              </w:rPr>
              <w:t>2.2.2.</w:t>
            </w:r>
          </w:p>
        </w:tc>
        <w:tc>
          <w:tcPr>
            <w:tcW w:w="1416" w:type="dxa"/>
            <w:tcBorders>
              <w:top w:val="single" w:sz="4" w:space="0" w:color="auto"/>
              <w:left w:val="single" w:sz="4" w:space="0" w:color="auto"/>
              <w:bottom w:val="single" w:sz="4" w:space="0" w:color="auto"/>
              <w:right w:val="nil"/>
            </w:tcBorders>
            <w:shd w:val="clear" w:color="auto" w:fill="FFFFFF"/>
          </w:tcPr>
          <w:p w:rsidR="004D5C60" w:rsidRDefault="004D5C60" w:rsidP="004D5C60">
            <w:pPr>
              <w:jc w:val="center"/>
            </w:pPr>
            <w:r w:rsidRPr="000635F3">
              <w:rPr>
                <w:sz w:val="26"/>
                <w:szCs w:val="26"/>
                <w:lang w:eastAsia="en-US"/>
              </w:rPr>
              <w:t>Бюджет поселения</w:t>
            </w:r>
          </w:p>
        </w:tc>
        <w:tc>
          <w:tcPr>
            <w:tcW w:w="1091" w:type="dxa"/>
            <w:tcBorders>
              <w:top w:val="single" w:sz="4" w:space="0" w:color="auto"/>
              <w:left w:val="single" w:sz="4" w:space="0" w:color="auto"/>
              <w:bottom w:val="single" w:sz="4" w:space="0" w:color="auto"/>
              <w:right w:val="nil"/>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c>
          <w:tcPr>
            <w:tcW w:w="1134" w:type="dxa"/>
            <w:tcBorders>
              <w:top w:val="single" w:sz="4" w:space="0" w:color="auto"/>
              <w:left w:val="single" w:sz="4" w:space="0" w:color="auto"/>
              <w:bottom w:val="single" w:sz="4" w:space="0" w:color="auto"/>
              <w:right w:val="nil"/>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C60" w:rsidRPr="002C0FAF" w:rsidRDefault="004D5C60" w:rsidP="00340C8E">
            <w:pPr>
              <w:jc w:val="center"/>
              <w:rPr>
                <w:sz w:val="26"/>
                <w:szCs w:val="26"/>
                <w:lang w:eastAsia="en-US"/>
              </w:rPr>
            </w:pPr>
            <w:r w:rsidRPr="002C0FAF">
              <w:rPr>
                <w:sz w:val="26"/>
                <w:szCs w:val="26"/>
                <w:lang w:eastAsia="en-US"/>
              </w:rPr>
              <w:t>0,0</w:t>
            </w:r>
          </w:p>
        </w:tc>
      </w:tr>
      <w:tr w:rsidR="007B7401" w:rsidRPr="002C0FAF" w:rsidTr="004D5C60">
        <w:trPr>
          <w:trHeight w:hRule="exact" w:val="2280"/>
        </w:trPr>
        <w:tc>
          <w:tcPr>
            <w:tcW w:w="850"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4D5C60">
            <w:pPr>
              <w:jc w:val="center"/>
              <w:rPr>
                <w:color w:val="000000"/>
                <w:spacing w:val="10"/>
                <w:sz w:val="26"/>
                <w:szCs w:val="26"/>
                <w:lang w:eastAsia="en-US"/>
              </w:rPr>
            </w:pPr>
            <w:r w:rsidRPr="002C0FAF">
              <w:rPr>
                <w:color w:val="000000"/>
                <w:spacing w:val="10"/>
                <w:sz w:val="26"/>
                <w:szCs w:val="26"/>
                <w:lang w:eastAsia="en-US"/>
              </w:rPr>
              <w:t>2.4.</w:t>
            </w: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p w:rsidR="007B7401" w:rsidRPr="002C0FAF" w:rsidRDefault="007B7401" w:rsidP="002C0FAF">
            <w:pPr>
              <w:rPr>
                <w:color w:val="000000"/>
                <w:spacing w:val="10"/>
                <w:sz w:val="26"/>
                <w:szCs w:val="26"/>
                <w:lang w:eastAsia="en-US"/>
              </w:rPr>
            </w:pPr>
          </w:p>
        </w:tc>
        <w:tc>
          <w:tcPr>
            <w:tcW w:w="439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2C0FAF">
            <w:pPr>
              <w:pStyle w:val="ConsPlusNonformat"/>
              <w:widowControl/>
              <w:rPr>
                <w:rFonts w:ascii="Times New Roman" w:hAnsi="Times New Roman" w:cs="Times New Roman"/>
                <w:sz w:val="26"/>
                <w:szCs w:val="26"/>
                <w:lang w:eastAsia="en-US"/>
              </w:rPr>
            </w:pPr>
            <w:r w:rsidRPr="002C0FAF">
              <w:rPr>
                <w:rFonts w:ascii="Times New Roman" w:hAnsi="Times New Roman" w:cs="Times New Roman"/>
                <w:sz w:val="26"/>
                <w:szCs w:val="26"/>
                <w:lang w:eastAsia="en-US"/>
              </w:rPr>
              <w:t>Проведение работы по выпуску и размещению наглядно-изобразительных материалов, рекламной продукции пожарной тематики и оформлению уголков безопасности в муниципальных учреждениях (по согласованию)</w:t>
            </w:r>
          </w:p>
          <w:p w:rsidR="007B7401" w:rsidRPr="002C0FAF" w:rsidRDefault="007B7401" w:rsidP="002C0FAF">
            <w:pPr>
              <w:rPr>
                <w:sz w:val="26"/>
                <w:szCs w:val="26"/>
                <w:lang w:eastAsia="en-US"/>
              </w:rPr>
            </w:pPr>
          </w:p>
          <w:p w:rsidR="007B7401" w:rsidRPr="002C0FAF" w:rsidRDefault="007B7401" w:rsidP="002C0FAF">
            <w:pPr>
              <w:rPr>
                <w:sz w:val="26"/>
                <w:szCs w:val="26"/>
                <w:lang w:eastAsia="en-US"/>
              </w:rPr>
            </w:pPr>
          </w:p>
          <w:p w:rsidR="007B7401" w:rsidRPr="002C0FAF" w:rsidRDefault="007B7401" w:rsidP="002C0FAF">
            <w:pPr>
              <w:rPr>
                <w:sz w:val="26"/>
                <w:szCs w:val="26"/>
                <w:lang w:eastAsia="en-US"/>
              </w:rPr>
            </w:pPr>
          </w:p>
          <w:p w:rsidR="007B7401" w:rsidRPr="002C0FAF" w:rsidRDefault="007B7401" w:rsidP="002C0FAF">
            <w:pPr>
              <w:pStyle w:val="ConsPlusNonformat"/>
              <w:widowControl/>
              <w:rPr>
                <w:sz w:val="26"/>
                <w:szCs w:val="26"/>
                <w:lang w:eastAsia="en-US"/>
              </w:rPr>
            </w:pPr>
          </w:p>
        </w:tc>
        <w:tc>
          <w:tcPr>
            <w:tcW w:w="2269"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4D5C60">
            <w:pPr>
              <w:jc w:val="center"/>
              <w:rPr>
                <w:sz w:val="26"/>
                <w:szCs w:val="26"/>
                <w:lang w:eastAsia="en-US"/>
              </w:rPr>
            </w:pPr>
            <w:r w:rsidRPr="002C0FAF">
              <w:rPr>
                <w:sz w:val="26"/>
                <w:szCs w:val="26"/>
                <w:lang w:eastAsia="en-US"/>
              </w:rPr>
              <w:t>Администрация поселения</w:t>
            </w: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tc>
        <w:tc>
          <w:tcPr>
            <w:tcW w:w="1042"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4D5C60">
            <w:pPr>
              <w:jc w:val="center"/>
              <w:rPr>
                <w:sz w:val="26"/>
                <w:szCs w:val="26"/>
                <w:lang w:eastAsia="en-US"/>
              </w:rPr>
            </w:pPr>
            <w:r w:rsidRPr="002C0FAF">
              <w:rPr>
                <w:sz w:val="26"/>
                <w:szCs w:val="26"/>
                <w:lang w:eastAsia="en-US"/>
              </w:rPr>
              <w:t>2018-2020</w:t>
            </w: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tc>
        <w:tc>
          <w:tcPr>
            <w:tcW w:w="155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4D5C60">
            <w:pPr>
              <w:jc w:val="center"/>
              <w:rPr>
                <w:sz w:val="26"/>
                <w:szCs w:val="26"/>
                <w:lang w:eastAsia="en-US"/>
              </w:rPr>
            </w:pPr>
            <w:r w:rsidRPr="002C0FAF">
              <w:rPr>
                <w:sz w:val="26"/>
                <w:szCs w:val="26"/>
                <w:lang w:eastAsia="en-US"/>
              </w:rPr>
              <w:t>2.2.2.</w:t>
            </w: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p w:rsidR="007B7401" w:rsidRPr="002C0FAF" w:rsidRDefault="007B7401" w:rsidP="004D5C60">
            <w:pPr>
              <w:jc w:val="center"/>
              <w:rPr>
                <w:sz w:val="26"/>
                <w:szCs w:val="26"/>
                <w:lang w:eastAsia="en-US"/>
              </w:rPr>
            </w:pPr>
          </w:p>
        </w:tc>
        <w:tc>
          <w:tcPr>
            <w:tcW w:w="1416" w:type="dxa"/>
            <w:tcBorders>
              <w:top w:val="single" w:sz="4" w:space="0" w:color="auto"/>
              <w:left w:val="single" w:sz="4" w:space="0" w:color="auto"/>
              <w:bottom w:val="single" w:sz="4" w:space="0" w:color="auto"/>
              <w:right w:val="nil"/>
            </w:tcBorders>
            <w:shd w:val="clear" w:color="auto" w:fill="FFFFFF"/>
          </w:tcPr>
          <w:p w:rsidR="007B7401" w:rsidRPr="002C0FAF" w:rsidRDefault="004D5C60" w:rsidP="004D5C60">
            <w:pPr>
              <w:jc w:val="center"/>
              <w:rPr>
                <w:sz w:val="26"/>
                <w:szCs w:val="26"/>
                <w:lang w:eastAsia="en-US"/>
              </w:rPr>
            </w:pPr>
            <w:r w:rsidRPr="002C0FAF">
              <w:rPr>
                <w:sz w:val="26"/>
                <w:szCs w:val="26"/>
                <w:lang w:eastAsia="en-US"/>
              </w:rPr>
              <w:t>Бюджет поселения</w:t>
            </w:r>
          </w:p>
        </w:tc>
        <w:tc>
          <w:tcPr>
            <w:tcW w:w="1091"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4D5C60">
            <w:pPr>
              <w:jc w:val="center"/>
              <w:rPr>
                <w:sz w:val="26"/>
                <w:szCs w:val="26"/>
                <w:lang w:eastAsia="en-US"/>
              </w:rPr>
            </w:pPr>
            <w:r w:rsidRPr="002C0FAF">
              <w:rPr>
                <w:sz w:val="26"/>
                <w:szCs w:val="26"/>
                <w:lang w:eastAsia="en-US"/>
              </w:rPr>
              <w:t>0,0</w:t>
            </w:r>
          </w:p>
        </w:tc>
        <w:tc>
          <w:tcPr>
            <w:tcW w:w="1134" w:type="dxa"/>
            <w:tcBorders>
              <w:top w:val="single" w:sz="4" w:space="0" w:color="auto"/>
              <w:left w:val="single" w:sz="4" w:space="0" w:color="auto"/>
              <w:bottom w:val="single" w:sz="4" w:space="0" w:color="auto"/>
              <w:right w:val="nil"/>
            </w:tcBorders>
            <w:shd w:val="clear" w:color="auto" w:fill="FFFFFF"/>
          </w:tcPr>
          <w:p w:rsidR="007B7401" w:rsidRPr="002C0FAF" w:rsidRDefault="007B7401" w:rsidP="004D5C60">
            <w:pPr>
              <w:jc w:val="center"/>
              <w:rPr>
                <w:sz w:val="26"/>
                <w:szCs w:val="26"/>
                <w:lang w:eastAsia="en-US"/>
              </w:rPr>
            </w:pPr>
            <w:r w:rsidRPr="002C0FAF">
              <w:rPr>
                <w:sz w:val="26"/>
                <w:szCs w:val="26"/>
                <w:lang w:eastAsia="en-US"/>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B7401" w:rsidRPr="002C0FAF" w:rsidRDefault="007B7401" w:rsidP="004D5C60">
            <w:pPr>
              <w:jc w:val="center"/>
              <w:rPr>
                <w:sz w:val="26"/>
                <w:szCs w:val="26"/>
                <w:lang w:eastAsia="en-US"/>
              </w:rPr>
            </w:pPr>
            <w:r w:rsidRPr="002C0FAF">
              <w:rPr>
                <w:sz w:val="26"/>
                <w:szCs w:val="26"/>
                <w:lang w:eastAsia="en-US"/>
              </w:rPr>
              <w:t>0,0</w:t>
            </w:r>
          </w:p>
        </w:tc>
      </w:tr>
    </w:tbl>
    <w:p w:rsidR="00B25565" w:rsidRDefault="00B25565" w:rsidP="00B25565"/>
    <w:p w:rsidR="00AB7A8C" w:rsidRDefault="00AB7A8C"/>
    <w:p w:rsidR="00E2353B" w:rsidRDefault="00E2353B"/>
    <w:p w:rsidR="002A0FDA" w:rsidRDefault="002A0FDA"/>
    <w:p w:rsidR="00E2353B" w:rsidRDefault="00E2353B"/>
    <w:p w:rsidR="00E2353B" w:rsidRDefault="00E2353B" w:rsidP="00E2353B">
      <w:pPr>
        <w:rPr>
          <w:sz w:val="20"/>
          <w:szCs w:val="20"/>
        </w:rPr>
      </w:pPr>
    </w:p>
    <w:p w:rsidR="004D5C60" w:rsidRPr="00CD0969" w:rsidRDefault="004D5C60" w:rsidP="004D5C60">
      <w:pPr>
        <w:tabs>
          <w:tab w:val="left" w:pos="11120"/>
        </w:tabs>
        <w:ind w:left="8505"/>
        <w:rPr>
          <w:szCs w:val="28"/>
        </w:rPr>
      </w:pPr>
      <w:r w:rsidRPr="00CD0969">
        <w:rPr>
          <w:szCs w:val="28"/>
        </w:rPr>
        <w:t xml:space="preserve">Приложение </w:t>
      </w:r>
      <w:r>
        <w:rPr>
          <w:szCs w:val="28"/>
        </w:rPr>
        <w:t>2</w:t>
      </w:r>
    </w:p>
    <w:p w:rsidR="004D5C60" w:rsidRDefault="004D5C60" w:rsidP="004D5C60">
      <w:pPr>
        <w:tabs>
          <w:tab w:val="left" w:pos="11120"/>
        </w:tabs>
        <w:ind w:left="8505"/>
        <w:rPr>
          <w:szCs w:val="28"/>
        </w:rPr>
      </w:pPr>
      <w:r w:rsidRPr="00CD0969">
        <w:rPr>
          <w:szCs w:val="28"/>
        </w:rPr>
        <w:t>к муниципальной программе</w:t>
      </w:r>
    </w:p>
    <w:p w:rsidR="004D5C60" w:rsidRPr="00301373" w:rsidRDefault="004D5C60" w:rsidP="004D5C60">
      <w:pPr>
        <w:tabs>
          <w:tab w:val="left" w:pos="11120"/>
        </w:tabs>
        <w:ind w:left="8505"/>
        <w:rPr>
          <w:szCs w:val="28"/>
        </w:rPr>
      </w:pPr>
      <w:r w:rsidRPr="00301373">
        <w:rPr>
          <w:szCs w:val="28"/>
        </w:rPr>
        <w:t xml:space="preserve">«Обеспечение пожарной безопасности на территории </w:t>
      </w:r>
      <w:r w:rsidR="003C05F2">
        <w:rPr>
          <w:szCs w:val="28"/>
        </w:rPr>
        <w:t>Любовского</w:t>
      </w:r>
      <w:r>
        <w:rPr>
          <w:szCs w:val="28"/>
        </w:rPr>
        <w:t xml:space="preserve"> сельского поселения на 2018-2020</w:t>
      </w:r>
      <w:r w:rsidRPr="00301373">
        <w:rPr>
          <w:szCs w:val="28"/>
        </w:rPr>
        <w:t xml:space="preserve"> годы»</w:t>
      </w:r>
    </w:p>
    <w:p w:rsidR="004D5C60" w:rsidRDefault="004D5C60" w:rsidP="00E621DA">
      <w:pPr>
        <w:jc w:val="center"/>
        <w:rPr>
          <w:b/>
          <w:color w:val="000000"/>
          <w:sz w:val="26"/>
          <w:szCs w:val="26"/>
        </w:rPr>
      </w:pPr>
    </w:p>
    <w:p w:rsidR="00E621DA" w:rsidRPr="004D5C60" w:rsidRDefault="00E621DA" w:rsidP="00E621DA">
      <w:pPr>
        <w:jc w:val="center"/>
        <w:rPr>
          <w:b/>
          <w:color w:val="000000"/>
          <w:sz w:val="26"/>
          <w:szCs w:val="26"/>
        </w:rPr>
      </w:pPr>
      <w:r w:rsidRPr="004D5C60">
        <w:rPr>
          <w:b/>
          <w:color w:val="000000"/>
          <w:sz w:val="26"/>
          <w:szCs w:val="26"/>
        </w:rPr>
        <w:t xml:space="preserve">Отчет </w:t>
      </w:r>
    </w:p>
    <w:p w:rsidR="00E621DA" w:rsidRPr="004D5C60" w:rsidRDefault="00E621DA" w:rsidP="00E621DA">
      <w:pPr>
        <w:jc w:val="center"/>
        <w:rPr>
          <w:b/>
          <w:color w:val="000000"/>
          <w:sz w:val="26"/>
          <w:szCs w:val="26"/>
        </w:rPr>
      </w:pPr>
      <w:r w:rsidRPr="004D5C60">
        <w:rPr>
          <w:b/>
          <w:color w:val="000000"/>
          <w:sz w:val="26"/>
          <w:szCs w:val="26"/>
        </w:rPr>
        <w:t xml:space="preserve">о ходе реализации муниципальной программы </w:t>
      </w:r>
    </w:p>
    <w:p w:rsidR="00E621DA" w:rsidRPr="004D5C60" w:rsidRDefault="00E621DA" w:rsidP="00E621DA">
      <w:pPr>
        <w:pStyle w:val="ConsPlusTitle"/>
        <w:widowControl/>
        <w:jc w:val="center"/>
        <w:rPr>
          <w:rFonts w:ascii="Times New Roman" w:hAnsi="Times New Roman" w:cs="Times New Roman"/>
          <w:sz w:val="26"/>
          <w:szCs w:val="26"/>
        </w:rPr>
      </w:pPr>
      <w:r w:rsidRPr="004D5C60">
        <w:rPr>
          <w:rFonts w:ascii="Times New Roman" w:hAnsi="Times New Roman" w:cs="Times New Roman"/>
          <w:sz w:val="26"/>
          <w:szCs w:val="26"/>
        </w:rPr>
        <w:t>«</w:t>
      </w:r>
      <w:r w:rsidR="004D5C60" w:rsidRPr="004D5C60">
        <w:rPr>
          <w:rFonts w:ascii="Times New Roman" w:hAnsi="Times New Roman" w:cs="Times New Roman"/>
          <w:color w:val="000000"/>
          <w:sz w:val="26"/>
          <w:szCs w:val="26"/>
        </w:rPr>
        <w:t xml:space="preserve">Обеспечение  пожарной безопасности на территории </w:t>
      </w:r>
      <w:r w:rsidR="003C05F2">
        <w:rPr>
          <w:rFonts w:ascii="Times New Roman" w:hAnsi="Times New Roman" w:cs="Times New Roman"/>
          <w:color w:val="000000"/>
          <w:sz w:val="26"/>
          <w:szCs w:val="26"/>
        </w:rPr>
        <w:t>Любовского</w:t>
      </w:r>
      <w:r w:rsidR="004D5C60" w:rsidRPr="004D5C60">
        <w:rPr>
          <w:rFonts w:ascii="Times New Roman" w:hAnsi="Times New Roman" w:cs="Times New Roman"/>
          <w:color w:val="000000"/>
          <w:sz w:val="26"/>
          <w:szCs w:val="26"/>
        </w:rPr>
        <w:t xml:space="preserve"> поселения на 2018-2020</w:t>
      </w:r>
      <w:r w:rsidR="004D5C60" w:rsidRPr="004D5C60">
        <w:rPr>
          <w:rFonts w:ascii="Times New Roman" w:hAnsi="Times New Roman" w:cs="Times New Roman"/>
          <w:b w:val="0"/>
          <w:bCs w:val="0"/>
          <w:color w:val="000000"/>
          <w:sz w:val="26"/>
          <w:szCs w:val="26"/>
        </w:rPr>
        <w:t xml:space="preserve"> годы</w:t>
      </w:r>
      <w:r w:rsidRPr="004D5C60">
        <w:rPr>
          <w:rFonts w:ascii="Times New Roman" w:hAnsi="Times New Roman" w:cs="Times New Roman"/>
          <w:sz w:val="26"/>
          <w:szCs w:val="26"/>
        </w:rPr>
        <w:t>»</w:t>
      </w:r>
    </w:p>
    <w:p w:rsidR="00E621DA" w:rsidRPr="004D5C60" w:rsidRDefault="004D5C60" w:rsidP="00E621DA">
      <w:pPr>
        <w:jc w:val="center"/>
        <w:rPr>
          <w:b/>
          <w:bCs/>
          <w:color w:val="000000"/>
          <w:sz w:val="26"/>
          <w:szCs w:val="26"/>
        </w:rPr>
      </w:pPr>
      <w:r>
        <w:rPr>
          <w:b/>
          <w:bCs/>
          <w:color w:val="000000"/>
          <w:sz w:val="26"/>
          <w:szCs w:val="26"/>
        </w:rPr>
        <w:t>з</w:t>
      </w:r>
      <w:r w:rsidR="00E621DA" w:rsidRPr="004D5C60">
        <w:rPr>
          <w:b/>
          <w:bCs/>
          <w:color w:val="000000"/>
          <w:sz w:val="26"/>
          <w:szCs w:val="26"/>
        </w:rPr>
        <w:t>а</w:t>
      </w:r>
      <w:r>
        <w:rPr>
          <w:b/>
          <w:bCs/>
          <w:color w:val="000000"/>
          <w:sz w:val="26"/>
          <w:szCs w:val="26"/>
        </w:rPr>
        <w:t xml:space="preserve"> </w:t>
      </w:r>
      <w:r w:rsidR="00E621DA" w:rsidRPr="004D5C60">
        <w:rPr>
          <w:b/>
          <w:bCs/>
          <w:color w:val="000000"/>
          <w:sz w:val="26"/>
          <w:szCs w:val="26"/>
        </w:rPr>
        <w:t xml:space="preserve"> </w:t>
      </w:r>
      <w:r w:rsidRPr="004D5C60">
        <w:rPr>
          <w:b/>
          <w:bCs/>
          <w:color w:val="000000"/>
          <w:sz w:val="26"/>
          <w:szCs w:val="26"/>
        </w:rPr>
        <w:t>______________________</w:t>
      </w:r>
      <w:r>
        <w:rPr>
          <w:b/>
          <w:bCs/>
          <w:color w:val="000000"/>
          <w:sz w:val="26"/>
          <w:szCs w:val="26"/>
        </w:rPr>
        <w:t xml:space="preserve"> </w:t>
      </w:r>
      <w:r w:rsidR="00E621DA" w:rsidRPr="004D5C60">
        <w:rPr>
          <w:b/>
          <w:bCs/>
          <w:color w:val="000000"/>
          <w:sz w:val="26"/>
          <w:szCs w:val="26"/>
        </w:rPr>
        <w:t>год</w:t>
      </w:r>
    </w:p>
    <w:p w:rsidR="00E621DA" w:rsidRDefault="00E621DA" w:rsidP="00E621D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968"/>
        <w:gridCol w:w="636"/>
        <w:gridCol w:w="700"/>
        <w:gridCol w:w="1076"/>
        <w:gridCol w:w="641"/>
        <w:gridCol w:w="700"/>
        <w:gridCol w:w="1057"/>
        <w:gridCol w:w="660"/>
        <w:gridCol w:w="700"/>
        <w:gridCol w:w="1012"/>
        <w:gridCol w:w="673"/>
        <w:gridCol w:w="710"/>
        <w:gridCol w:w="1050"/>
        <w:gridCol w:w="636"/>
        <w:gridCol w:w="980"/>
        <w:gridCol w:w="647"/>
      </w:tblGrid>
      <w:tr w:rsidR="00E621DA" w:rsidTr="004D5C60">
        <w:tc>
          <w:tcPr>
            <w:tcW w:w="2009" w:type="dxa"/>
            <w:vMerge w:val="restart"/>
          </w:tcPr>
          <w:p w:rsidR="00E621DA" w:rsidRDefault="00E621DA" w:rsidP="004D5C60">
            <w:pPr>
              <w:jc w:val="center"/>
            </w:pPr>
          </w:p>
        </w:tc>
        <w:tc>
          <w:tcPr>
            <w:tcW w:w="1617" w:type="dxa"/>
            <w:gridSpan w:val="2"/>
          </w:tcPr>
          <w:p w:rsidR="00E621DA" w:rsidRDefault="00E621DA" w:rsidP="004D5C60">
            <w:pPr>
              <w:jc w:val="center"/>
            </w:pPr>
            <w:r>
              <w:t>Всего</w:t>
            </w:r>
          </w:p>
        </w:tc>
        <w:tc>
          <w:tcPr>
            <w:tcW w:w="2511" w:type="dxa"/>
            <w:gridSpan w:val="3"/>
          </w:tcPr>
          <w:p w:rsidR="00E621DA" w:rsidRDefault="00E621DA" w:rsidP="004D5C60">
            <w:pPr>
              <w:jc w:val="center"/>
            </w:pPr>
            <w:r>
              <w:t>Средства федерального бюджета</w:t>
            </w:r>
          </w:p>
        </w:tc>
        <w:tc>
          <w:tcPr>
            <w:tcW w:w="2511" w:type="dxa"/>
            <w:gridSpan w:val="3"/>
          </w:tcPr>
          <w:p w:rsidR="00E621DA" w:rsidRDefault="00E621DA" w:rsidP="004D5C60">
            <w:pPr>
              <w:jc w:val="center"/>
            </w:pPr>
            <w:r>
              <w:t>Средства областного бюджета</w:t>
            </w:r>
          </w:p>
        </w:tc>
        <w:tc>
          <w:tcPr>
            <w:tcW w:w="2457" w:type="dxa"/>
            <w:gridSpan w:val="3"/>
          </w:tcPr>
          <w:p w:rsidR="00E621DA" w:rsidRDefault="00E621DA" w:rsidP="004D5C60">
            <w:pPr>
              <w:jc w:val="center"/>
            </w:pPr>
            <w:r>
              <w:t>Средства бюджета района</w:t>
            </w:r>
          </w:p>
        </w:tc>
        <w:tc>
          <w:tcPr>
            <w:tcW w:w="2477" w:type="dxa"/>
            <w:gridSpan w:val="3"/>
          </w:tcPr>
          <w:p w:rsidR="00E621DA" w:rsidRDefault="00E621DA" w:rsidP="004D5C60">
            <w:pPr>
              <w:jc w:val="center"/>
            </w:pPr>
            <w:r>
              <w:t>Средства бюджета поселения</w:t>
            </w:r>
          </w:p>
        </w:tc>
        <w:tc>
          <w:tcPr>
            <w:tcW w:w="1658" w:type="dxa"/>
            <w:gridSpan w:val="2"/>
          </w:tcPr>
          <w:p w:rsidR="00E621DA" w:rsidRDefault="00E621DA" w:rsidP="004D5C60">
            <w:pPr>
              <w:jc w:val="center"/>
            </w:pPr>
            <w:r>
              <w:t>Другие вне-бюджетные источники</w:t>
            </w:r>
          </w:p>
        </w:tc>
      </w:tr>
      <w:tr w:rsidR="00E621DA" w:rsidTr="004D5C60">
        <w:tc>
          <w:tcPr>
            <w:tcW w:w="2009" w:type="dxa"/>
            <w:vMerge/>
          </w:tcPr>
          <w:p w:rsidR="00E621DA" w:rsidRDefault="00E621DA" w:rsidP="004D5C60">
            <w:pPr>
              <w:jc w:val="center"/>
            </w:pPr>
          </w:p>
        </w:tc>
        <w:tc>
          <w:tcPr>
            <w:tcW w:w="981" w:type="dxa"/>
          </w:tcPr>
          <w:p w:rsidR="00E621DA" w:rsidRDefault="00E621DA" w:rsidP="004D5C60">
            <w:pPr>
              <w:jc w:val="center"/>
            </w:pPr>
            <w:r>
              <w:t>профи- нанси- ровано</w:t>
            </w:r>
          </w:p>
        </w:tc>
        <w:tc>
          <w:tcPr>
            <w:tcW w:w="636" w:type="dxa"/>
          </w:tcPr>
          <w:p w:rsidR="00E621DA" w:rsidRDefault="00E621DA" w:rsidP="004D5C60">
            <w:pPr>
              <w:jc w:val="center"/>
            </w:pPr>
            <w:r>
              <w:t>ос- вое- но</w:t>
            </w:r>
          </w:p>
        </w:tc>
        <w:tc>
          <w:tcPr>
            <w:tcW w:w="700" w:type="dxa"/>
          </w:tcPr>
          <w:p w:rsidR="00E621DA" w:rsidRDefault="00E621DA" w:rsidP="004D5C60">
            <w:pPr>
              <w:jc w:val="center"/>
            </w:pPr>
            <w:r>
              <w:t xml:space="preserve">план </w:t>
            </w:r>
          </w:p>
          <w:p w:rsidR="00E621DA" w:rsidRDefault="00E621DA" w:rsidP="004D5C60">
            <w:pPr>
              <w:jc w:val="center"/>
            </w:pPr>
            <w:r>
              <w:t>на год</w:t>
            </w:r>
          </w:p>
        </w:tc>
        <w:tc>
          <w:tcPr>
            <w:tcW w:w="1167" w:type="dxa"/>
          </w:tcPr>
          <w:p w:rsidR="00E621DA" w:rsidRDefault="00E621DA" w:rsidP="004D5C60">
            <w:pPr>
              <w:jc w:val="center"/>
            </w:pPr>
            <w:r>
              <w:t>профи- нанси- ровано</w:t>
            </w:r>
          </w:p>
        </w:tc>
        <w:tc>
          <w:tcPr>
            <w:tcW w:w="644" w:type="dxa"/>
          </w:tcPr>
          <w:p w:rsidR="00E621DA" w:rsidRDefault="00E621DA" w:rsidP="004D5C60">
            <w:pPr>
              <w:jc w:val="center"/>
            </w:pPr>
            <w:r>
              <w:t>ос- вое- но</w:t>
            </w:r>
          </w:p>
        </w:tc>
        <w:tc>
          <w:tcPr>
            <w:tcW w:w="700" w:type="dxa"/>
          </w:tcPr>
          <w:p w:rsidR="00E621DA" w:rsidRDefault="00E621DA" w:rsidP="004D5C60">
            <w:pPr>
              <w:jc w:val="center"/>
            </w:pPr>
            <w:r>
              <w:t xml:space="preserve">план </w:t>
            </w:r>
          </w:p>
          <w:p w:rsidR="00E621DA" w:rsidRDefault="00E621DA" w:rsidP="004D5C60">
            <w:pPr>
              <w:jc w:val="center"/>
            </w:pPr>
            <w:r>
              <w:t>на год</w:t>
            </w:r>
          </w:p>
        </w:tc>
        <w:tc>
          <w:tcPr>
            <w:tcW w:w="1134" w:type="dxa"/>
          </w:tcPr>
          <w:p w:rsidR="00E621DA" w:rsidRDefault="00E621DA" w:rsidP="004D5C60">
            <w:pPr>
              <w:jc w:val="center"/>
            </w:pPr>
            <w:r>
              <w:t>профи- нанси- ровано</w:t>
            </w:r>
          </w:p>
        </w:tc>
        <w:tc>
          <w:tcPr>
            <w:tcW w:w="677" w:type="dxa"/>
          </w:tcPr>
          <w:p w:rsidR="00E621DA" w:rsidRDefault="00E621DA" w:rsidP="004D5C60">
            <w:pPr>
              <w:jc w:val="center"/>
            </w:pPr>
            <w:r>
              <w:t>ос- вое- но</w:t>
            </w:r>
          </w:p>
        </w:tc>
        <w:tc>
          <w:tcPr>
            <w:tcW w:w="700" w:type="dxa"/>
          </w:tcPr>
          <w:p w:rsidR="00E621DA" w:rsidRDefault="00E621DA" w:rsidP="004D5C60">
            <w:pPr>
              <w:jc w:val="center"/>
            </w:pPr>
            <w:r>
              <w:t xml:space="preserve">план </w:t>
            </w:r>
          </w:p>
          <w:p w:rsidR="00E621DA" w:rsidRDefault="00E621DA" w:rsidP="004D5C60">
            <w:pPr>
              <w:jc w:val="center"/>
            </w:pPr>
            <w:r>
              <w:t>на год</w:t>
            </w:r>
          </w:p>
        </w:tc>
        <w:tc>
          <w:tcPr>
            <w:tcW w:w="1058" w:type="dxa"/>
          </w:tcPr>
          <w:p w:rsidR="00E621DA" w:rsidRDefault="00E621DA" w:rsidP="004D5C60">
            <w:pPr>
              <w:jc w:val="center"/>
            </w:pPr>
            <w:r>
              <w:t>профи- нанси- ровано</w:t>
            </w:r>
          </w:p>
        </w:tc>
        <w:tc>
          <w:tcPr>
            <w:tcW w:w="699" w:type="dxa"/>
          </w:tcPr>
          <w:p w:rsidR="00E621DA" w:rsidRDefault="00E621DA" w:rsidP="004D5C60">
            <w:pPr>
              <w:jc w:val="center"/>
            </w:pPr>
            <w:r>
              <w:t>ос- вое- но</w:t>
            </w:r>
          </w:p>
        </w:tc>
        <w:tc>
          <w:tcPr>
            <w:tcW w:w="718" w:type="dxa"/>
          </w:tcPr>
          <w:p w:rsidR="00E621DA" w:rsidRDefault="00E621DA" w:rsidP="004D5C60">
            <w:pPr>
              <w:jc w:val="center"/>
            </w:pPr>
            <w:r>
              <w:t xml:space="preserve">план </w:t>
            </w:r>
          </w:p>
          <w:p w:rsidR="00E621DA" w:rsidRDefault="00E621DA" w:rsidP="004D5C60">
            <w:pPr>
              <w:jc w:val="center"/>
            </w:pPr>
            <w:r>
              <w:t>на год</w:t>
            </w:r>
          </w:p>
        </w:tc>
        <w:tc>
          <w:tcPr>
            <w:tcW w:w="1123" w:type="dxa"/>
          </w:tcPr>
          <w:p w:rsidR="00E621DA" w:rsidRDefault="00E621DA" w:rsidP="004D5C60">
            <w:pPr>
              <w:jc w:val="center"/>
            </w:pPr>
            <w:r>
              <w:t>профи- нанси- ровано</w:t>
            </w:r>
          </w:p>
        </w:tc>
        <w:tc>
          <w:tcPr>
            <w:tcW w:w="636" w:type="dxa"/>
          </w:tcPr>
          <w:p w:rsidR="00E621DA" w:rsidRDefault="00E621DA" w:rsidP="004D5C60">
            <w:pPr>
              <w:jc w:val="center"/>
            </w:pPr>
            <w:r>
              <w:t>ос- вое- но</w:t>
            </w:r>
          </w:p>
        </w:tc>
        <w:tc>
          <w:tcPr>
            <w:tcW w:w="1003" w:type="dxa"/>
          </w:tcPr>
          <w:p w:rsidR="00E621DA" w:rsidRDefault="00E621DA" w:rsidP="004D5C60">
            <w:pPr>
              <w:jc w:val="center"/>
            </w:pPr>
            <w:r>
              <w:t>профи- нанси- ровано</w:t>
            </w:r>
          </w:p>
        </w:tc>
        <w:tc>
          <w:tcPr>
            <w:tcW w:w="655" w:type="dxa"/>
          </w:tcPr>
          <w:p w:rsidR="00E621DA" w:rsidRDefault="00E621DA" w:rsidP="004D5C60">
            <w:pPr>
              <w:jc w:val="center"/>
            </w:pPr>
            <w:r>
              <w:t>ос- вое- но</w:t>
            </w:r>
          </w:p>
        </w:tc>
      </w:tr>
      <w:tr w:rsidR="00E621DA" w:rsidTr="004D5C60">
        <w:tc>
          <w:tcPr>
            <w:tcW w:w="2009" w:type="dxa"/>
          </w:tcPr>
          <w:p w:rsidR="00E621DA" w:rsidRDefault="00E621DA" w:rsidP="004D5C60">
            <w:pPr>
              <w:jc w:val="center"/>
            </w:pPr>
            <w:r>
              <w:t>1</w:t>
            </w:r>
          </w:p>
        </w:tc>
        <w:tc>
          <w:tcPr>
            <w:tcW w:w="981" w:type="dxa"/>
          </w:tcPr>
          <w:p w:rsidR="00E621DA" w:rsidRDefault="00E621DA" w:rsidP="004D5C60">
            <w:pPr>
              <w:jc w:val="center"/>
            </w:pPr>
            <w:r>
              <w:t>2</w:t>
            </w:r>
          </w:p>
        </w:tc>
        <w:tc>
          <w:tcPr>
            <w:tcW w:w="636" w:type="dxa"/>
          </w:tcPr>
          <w:p w:rsidR="00E621DA" w:rsidRDefault="00E621DA" w:rsidP="004D5C60">
            <w:pPr>
              <w:jc w:val="center"/>
            </w:pPr>
            <w:r>
              <w:t>3</w:t>
            </w:r>
          </w:p>
        </w:tc>
        <w:tc>
          <w:tcPr>
            <w:tcW w:w="700" w:type="dxa"/>
          </w:tcPr>
          <w:p w:rsidR="00E621DA" w:rsidRDefault="00E621DA" w:rsidP="004D5C60">
            <w:pPr>
              <w:jc w:val="center"/>
            </w:pPr>
            <w:r>
              <w:t>4</w:t>
            </w:r>
          </w:p>
        </w:tc>
        <w:tc>
          <w:tcPr>
            <w:tcW w:w="1167" w:type="dxa"/>
          </w:tcPr>
          <w:p w:rsidR="00E621DA" w:rsidRDefault="00E621DA" w:rsidP="004D5C60">
            <w:pPr>
              <w:jc w:val="center"/>
            </w:pPr>
            <w:r>
              <w:t>5</w:t>
            </w:r>
          </w:p>
        </w:tc>
        <w:tc>
          <w:tcPr>
            <w:tcW w:w="644" w:type="dxa"/>
          </w:tcPr>
          <w:p w:rsidR="00E621DA" w:rsidRDefault="00E621DA" w:rsidP="004D5C60">
            <w:pPr>
              <w:jc w:val="center"/>
            </w:pPr>
            <w:r>
              <w:t>6</w:t>
            </w:r>
          </w:p>
        </w:tc>
        <w:tc>
          <w:tcPr>
            <w:tcW w:w="700" w:type="dxa"/>
          </w:tcPr>
          <w:p w:rsidR="00E621DA" w:rsidRDefault="00E621DA" w:rsidP="004D5C60">
            <w:pPr>
              <w:jc w:val="center"/>
            </w:pPr>
            <w:r>
              <w:t>7</w:t>
            </w:r>
          </w:p>
        </w:tc>
        <w:tc>
          <w:tcPr>
            <w:tcW w:w="1134" w:type="dxa"/>
          </w:tcPr>
          <w:p w:rsidR="00E621DA" w:rsidRDefault="00E621DA" w:rsidP="004D5C60">
            <w:pPr>
              <w:jc w:val="center"/>
            </w:pPr>
            <w:r>
              <w:t>8</w:t>
            </w:r>
          </w:p>
        </w:tc>
        <w:tc>
          <w:tcPr>
            <w:tcW w:w="677" w:type="dxa"/>
          </w:tcPr>
          <w:p w:rsidR="00E621DA" w:rsidRDefault="00E621DA" w:rsidP="004D5C60">
            <w:pPr>
              <w:jc w:val="center"/>
            </w:pPr>
            <w:r>
              <w:t>9</w:t>
            </w:r>
          </w:p>
        </w:tc>
        <w:tc>
          <w:tcPr>
            <w:tcW w:w="700" w:type="dxa"/>
          </w:tcPr>
          <w:p w:rsidR="00E621DA" w:rsidRDefault="00E621DA" w:rsidP="004D5C60">
            <w:pPr>
              <w:jc w:val="center"/>
            </w:pPr>
            <w:r>
              <w:t>10</w:t>
            </w:r>
          </w:p>
        </w:tc>
        <w:tc>
          <w:tcPr>
            <w:tcW w:w="1058" w:type="dxa"/>
          </w:tcPr>
          <w:p w:rsidR="00E621DA" w:rsidRDefault="00E621DA" w:rsidP="004D5C60">
            <w:pPr>
              <w:jc w:val="center"/>
            </w:pPr>
            <w:r>
              <w:t>11</w:t>
            </w:r>
          </w:p>
        </w:tc>
        <w:tc>
          <w:tcPr>
            <w:tcW w:w="699" w:type="dxa"/>
          </w:tcPr>
          <w:p w:rsidR="00E621DA" w:rsidRDefault="00E621DA" w:rsidP="004D5C60">
            <w:pPr>
              <w:jc w:val="center"/>
            </w:pPr>
            <w:r>
              <w:t>12</w:t>
            </w:r>
          </w:p>
        </w:tc>
        <w:tc>
          <w:tcPr>
            <w:tcW w:w="718" w:type="dxa"/>
          </w:tcPr>
          <w:p w:rsidR="00E621DA" w:rsidRDefault="00E621DA" w:rsidP="004D5C60">
            <w:pPr>
              <w:jc w:val="center"/>
            </w:pPr>
            <w:r>
              <w:t>13</w:t>
            </w:r>
          </w:p>
        </w:tc>
        <w:tc>
          <w:tcPr>
            <w:tcW w:w="1123" w:type="dxa"/>
          </w:tcPr>
          <w:p w:rsidR="00E621DA" w:rsidRDefault="00E621DA" w:rsidP="004D5C60">
            <w:pPr>
              <w:jc w:val="center"/>
            </w:pPr>
            <w:r>
              <w:t>14</w:t>
            </w:r>
          </w:p>
        </w:tc>
        <w:tc>
          <w:tcPr>
            <w:tcW w:w="636" w:type="dxa"/>
          </w:tcPr>
          <w:p w:rsidR="00E621DA" w:rsidRDefault="00E621DA" w:rsidP="004D5C60">
            <w:pPr>
              <w:jc w:val="center"/>
            </w:pPr>
            <w:r>
              <w:t>15</w:t>
            </w:r>
          </w:p>
        </w:tc>
        <w:tc>
          <w:tcPr>
            <w:tcW w:w="1003" w:type="dxa"/>
          </w:tcPr>
          <w:p w:rsidR="00E621DA" w:rsidRDefault="00E621DA" w:rsidP="004D5C60">
            <w:pPr>
              <w:jc w:val="center"/>
            </w:pPr>
            <w:r>
              <w:t>16</w:t>
            </w:r>
          </w:p>
        </w:tc>
        <w:tc>
          <w:tcPr>
            <w:tcW w:w="655" w:type="dxa"/>
          </w:tcPr>
          <w:p w:rsidR="00E621DA" w:rsidRDefault="00E621DA" w:rsidP="004D5C60">
            <w:pPr>
              <w:jc w:val="center"/>
            </w:pPr>
            <w:r>
              <w:t>17</w:t>
            </w:r>
          </w:p>
        </w:tc>
      </w:tr>
      <w:tr w:rsidR="00E621DA" w:rsidTr="004D5C60">
        <w:tc>
          <w:tcPr>
            <w:tcW w:w="2009" w:type="dxa"/>
          </w:tcPr>
          <w:p w:rsidR="00E621DA" w:rsidRDefault="00E621DA" w:rsidP="002F3F26">
            <w:r>
              <w:t>Всего по муниципальной программе, в том числе</w:t>
            </w:r>
          </w:p>
        </w:tc>
        <w:tc>
          <w:tcPr>
            <w:tcW w:w="981" w:type="dxa"/>
          </w:tcPr>
          <w:p w:rsidR="00E621DA" w:rsidRDefault="00E621DA" w:rsidP="004D5C60">
            <w:pPr>
              <w:jc w:val="center"/>
            </w:pPr>
          </w:p>
        </w:tc>
        <w:tc>
          <w:tcPr>
            <w:tcW w:w="636" w:type="dxa"/>
          </w:tcPr>
          <w:p w:rsidR="00E621DA" w:rsidRDefault="00E621DA" w:rsidP="004D5C60">
            <w:pPr>
              <w:jc w:val="center"/>
            </w:pPr>
          </w:p>
        </w:tc>
        <w:tc>
          <w:tcPr>
            <w:tcW w:w="700" w:type="dxa"/>
          </w:tcPr>
          <w:p w:rsidR="00E621DA" w:rsidRDefault="00E621DA" w:rsidP="004D5C60">
            <w:pPr>
              <w:jc w:val="center"/>
            </w:pPr>
          </w:p>
        </w:tc>
        <w:tc>
          <w:tcPr>
            <w:tcW w:w="1167" w:type="dxa"/>
          </w:tcPr>
          <w:p w:rsidR="00E621DA" w:rsidRDefault="00E621DA" w:rsidP="004D5C60">
            <w:pPr>
              <w:jc w:val="center"/>
            </w:pPr>
          </w:p>
        </w:tc>
        <w:tc>
          <w:tcPr>
            <w:tcW w:w="644" w:type="dxa"/>
          </w:tcPr>
          <w:p w:rsidR="00E621DA" w:rsidRDefault="00E621DA" w:rsidP="004D5C60">
            <w:pPr>
              <w:jc w:val="center"/>
            </w:pPr>
          </w:p>
        </w:tc>
        <w:tc>
          <w:tcPr>
            <w:tcW w:w="700" w:type="dxa"/>
          </w:tcPr>
          <w:p w:rsidR="00E621DA" w:rsidRDefault="00E621DA" w:rsidP="004D5C60">
            <w:pPr>
              <w:jc w:val="center"/>
            </w:pPr>
          </w:p>
        </w:tc>
        <w:tc>
          <w:tcPr>
            <w:tcW w:w="1134" w:type="dxa"/>
          </w:tcPr>
          <w:p w:rsidR="00E621DA" w:rsidRDefault="00E621DA" w:rsidP="004D5C60">
            <w:pPr>
              <w:jc w:val="center"/>
            </w:pPr>
          </w:p>
        </w:tc>
        <w:tc>
          <w:tcPr>
            <w:tcW w:w="677" w:type="dxa"/>
          </w:tcPr>
          <w:p w:rsidR="00E621DA" w:rsidRDefault="00E621DA" w:rsidP="004D5C60">
            <w:pPr>
              <w:jc w:val="center"/>
            </w:pPr>
          </w:p>
        </w:tc>
        <w:tc>
          <w:tcPr>
            <w:tcW w:w="700" w:type="dxa"/>
          </w:tcPr>
          <w:p w:rsidR="00E621DA" w:rsidRDefault="00E621DA" w:rsidP="004D5C60">
            <w:pPr>
              <w:jc w:val="center"/>
            </w:pPr>
          </w:p>
        </w:tc>
        <w:tc>
          <w:tcPr>
            <w:tcW w:w="1058" w:type="dxa"/>
          </w:tcPr>
          <w:p w:rsidR="00E621DA" w:rsidRDefault="00E621DA" w:rsidP="004D5C60">
            <w:pPr>
              <w:jc w:val="center"/>
            </w:pPr>
          </w:p>
        </w:tc>
        <w:tc>
          <w:tcPr>
            <w:tcW w:w="699" w:type="dxa"/>
          </w:tcPr>
          <w:p w:rsidR="00E621DA" w:rsidRDefault="00E621DA" w:rsidP="004D5C60">
            <w:pPr>
              <w:jc w:val="center"/>
            </w:pPr>
          </w:p>
        </w:tc>
        <w:tc>
          <w:tcPr>
            <w:tcW w:w="718" w:type="dxa"/>
          </w:tcPr>
          <w:p w:rsidR="00E621DA" w:rsidRDefault="00E621DA" w:rsidP="004D5C60">
            <w:pPr>
              <w:jc w:val="center"/>
            </w:pPr>
          </w:p>
        </w:tc>
        <w:tc>
          <w:tcPr>
            <w:tcW w:w="1123" w:type="dxa"/>
          </w:tcPr>
          <w:p w:rsidR="00E621DA" w:rsidRDefault="00E621DA" w:rsidP="004D5C60">
            <w:pPr>
              <w:jc w:val="center"/>
            </w:pPr>
          </w:p>
        </w:tc>
        <w:tc>
          <w:tcPr>
            <w:tcW w:w="636" w:type="dxa"/>
          </w:tcPr>
          <w:p w:rsidR="00E621DA" w:rsidRDefault="00E621DA" w:rsidP="004D5C60">
            <w:pPr>
              <w:jc w:val="center"/>
            </w:pPr>
          </w:p>
        </w:tc>
        <w:tc>
          <w:tcPr>
            <w:tcW w:w="1003" w:type="dxa"/>
          </w:tcPr>
          <w:p w:rsidR="00E621DA" w:rsidRDefault="00E621DA" w:rsidP="004D5C60">
            <w:pPr>
              <w:jc w:val="center"/>
            </w:pPr>
          </w:p>
        </w:tc>
        <w:tc>
          <w:tcPr>
            <w:tcW w:w="655" w:type="dxa"/>
          </w:tcPr>
          <w:p w:rsidR="00E621DA" w:rsidRDefault="00E621DA" w:rsidP="004D5C60">
            <w:pPr>
              <w:jc w:val="center"/>
            </w:pPr>
          </w:p>
        </w:tc>
      </w:tr>
      <w:tr w:rsidR="00E621DA" w:rsidTr="004D5C60">
        <w:tc>
          <w:tcPr>
            <w:tcW w:w="2009" w:type="dxa"/>
          </w:tcPr>
          <w:p w:rsidR="00E621DA" w:rsidRDefault="00E621DA" w:rsidP="002F3F26"/>
        </w:tc>
        <w:tc>
          <w:tcPr>
            <w:tcW w:w="981" w:type="dxa"/>
          </w:tcPr>
          <w:p w:rsidR="00E621DA" w:rsidRDefault="00E621DA" w:rsidP="004D5C60">
            <w:pPr>
              <w:jc w:val="center"/>
            </w:pPr>
          </w:p>
        </w:tc>
        <w:tc>
          <w:tcPr>
            <w:tcW w:w="636" w:type="dxa"/>
          </w:tcPr>
          <w:p w:rsidR="00E621DA" w:rsidRDefault="00E621DA" w:rsidP="004D5C60">
            <w:pPr>
              <w:jc w:val="center"/>
            </w:pPr>
          </w:p>
        </w:tc>
        <w:tc>
          <w:tcPr>
            <w:tcW w:w="700" w:type="dxa"/>
          </w:tcPr>
          <w:p w:rsidR="00E621DA" w:rsidRDefault="00E621DA" w:rsidP="004D5C60">
            <w:pPr>
              <w:jc w:val="center"/>
            </w:pPr>
          </w:p>
        </w:tc>
        <w:tc>
          <w:tcPr>
            <w:tcW w:w="1167" w:type="dxa"/>
          </w:tcPr>
          <w:p w:rsidR="00E621DA" w:rsidRDefault="00E621DA" w:rsidP="004D5C60">
            <w:pPr>
              <w:jc w:val="center"/>
            </w:pPr>
          </w:p>
        </w:tc>
        <w:tc>
          <w:tcPr>
            <w:tcW w:w="644" w:type="dxa"/>
          </w:tcPr>
          <w:p w:rsidR="00E621DA" w:rsidRDefault="00E621DA" w:rsidP="004D5C60">
            <w:pPr>
              <w:jc w:val="center"/>
            </w:pPr>
          </w:p>
        </w:tc>
        <w:tc>
          <w:tcPr>
            <w:tcW w:w="700" w:type="dxa"/>
          </w:tcPr>
          <w:p w:rsidR="00E621DA" w:rsidRDefault="00E621DA" w:rsidP="004D5C60">
            <w:pPr>
              <w:jc w:val="center"/>
            </w:pPr>
          </w:p>
        </w:tc>
        <w:tc>
          <w:tcPr>
            <w:tcW w:w="1134" w:type="dxa"/>
          </w:tcPr>
          <w:p w:rsidR="00E621DA" w:rsidRDefault="00E621DA" w:rsidP="004D5C60">
            <w:pPr>
              <w:jc w:val="center"/>
            </w:pPr>
          </w:p>
        </w:tc>
        <w:tc>
          <w:tcPr>
            <w:tcW w:w="677" w:type="dxa"/>
          </w:tcPr>
          <w:p w:rsidR="00E621DA" w:rsidRDefault="00E621DA" w:rsidP="004D5C60">
            <w:pPr>
              <w:jc w:val="center"/>
            </w:pPr>
          </w:p>
        </w:tc>
        <w:tc>
          <w:tcPr>
            <w:tcW w:w="700" w:type="dxa"/>
          </w:tcPr>
          <w:p w:rsidR="00E621DA" w:rsidRDefault="00E621DA" w:rsidP="004D5C60">
            <w:pPr>
              <w:jc w:val="center"/>
            </w:pPr>
          </w:p>
        </w:tc>
        <w:tc>
          <w:tcPr>
            <w:tcW w:w="1058" w:type="dxa"/>
          </w:tcPr>
          <w:p w:rsidR="00E621DA" w:rsidRDefault="00E621DA" w:rsidP="004D5C60">
            <w:pPr>
              <w:jc w:val="center"/>
            </w:pPr>
          </w:p>
        </w:tc>
        <w:tc>
          <w:tcPr>
            <w:tcW w:w="699" w:type="dxa"/>
          </w:tcPr>
          <w:p w:rsidR="00E621DA" w:rsidRDefault="00E621DA" w:rsidP="004D5C60">
            <w:pPr>
              <w:jc w:val="center"/>
            </w:pPr>
          </w:p>
        </w:tc>
        <w:tc>
          <w:tcPr>
            <w:tcW w:w="718" w:type="dxa"/>
          </w:tcPr>
          <w:p w:rsidR="00E621DA" w:rsidRDefault="00E621DA" w:rsidP="004D5C60">
            <w:pPr>
              <w:jc w:val="center"/>
            </w:pPr>
          </w:p>
        </w:tc>
        <w:tc>
          <w:tcPr>
            <w:tcW w:w="1123" w:type="dxa"/>
          </w:tcPr>
          <w:p w:rsidR="00E621DA" w:rsidRDefault="00E621DA" w:rsidP="004D5C60">
            <w:pPr>
              <w:jc w:val="center"/>
            </w:pPr>
          </w:p>
        </w:tc>
        <w:tc>
          <w:tcPr>
            <w:tcW w:w="636" w:type="dxa"/>
          </w:tcPr>
          <w:p w:rsidR="00E621DA" w:rsidRDefault="00E621DA" w:rsidP="004D5C60">
            <w:pPr>
              <w:jc w:val="center"/>
            </w:pPr>
          </w:p>
        </w:tc>
        <w:tc>
          <w:tcPr>
            <w:tcW w:w="1003" w:type="dxa"/>
          </w:tcPr>
          <w:p w:rsidR="00E621DA" w:rsidRDefault="00E621DA" w:rsidP="004D5C60">
            <w:pPr>
              <w:jc w:val="center"/>
            </w:pPr>
          </w:p>
        </w:tc>
        <w:tc>
          <w:tcPr>
            <w:tcW w:w="655" w:type="dxa"/>
          </w:tcPr>
          <w:p w:rsidR="00E621DA" w:rsidRDefault="00E621DA" w:rsidP="004D5C60">
            <w:pPr>
              <w:jc w:val="center"/>
            </w:pPr>
          </w:p>
        </w:tc>
      </w:tr>
      <w:tr w:rsidR="00E621DA" w:rsidTr="004D5C60">
        <w:tc>
          <w:tcPr>
            <w:tcW w:w="2009" w:type="dxa"/>
          </w:tcPr>
          <w:p w:rsidR="00E621DA" w:rsidRDefault="00E621DA" w:rsidP="002F3F26"/>
        </w:tc>
        <w:tc>
          <w:tcPr>
            <w:tcW w:w="981" w:type="dxa"/>
          </w:tcPr>
          <w:p w:rsidR="00E621DA" w:rsidRDefault="00E621DA" w:rsidP="004D5C60">
            <w:pPr>
              <w:jc w:val="center"/>
            </w:pPr>
          </w:p>
        </w:tc>
        <w:tc>
          <w:tcPr>
            <w:tcW w:w="636" w:type="dxa"/>
          </w:tcPr>
          <w:p w:rsidR="00E621DA" w:rsidRDefault="00E621DA" w:rsidP="004D5C60">
            <w:pPr>
              <w:jc w:val="center"/>
            </w:pPr>
          </w:p>
        </w:tc>
        <w:tc>
          <w:tcPr>
            <w:tcW w:w="700" w:type="dxa"/>
          </w:tcPr>
          <w:p w:rsidR="00E621DA" w:rsidRDefault="00E621DA" w:rsidP="004D5C60">
            <w:pPr>
              <w:jc w:val="center"/>
            </w:pPr>
          </w:p>
        </w:tc>
        <w:tc>
          <w:tcPr>
            <w:tcW w:w="1167" w:type="dxa"/>
          </w:tcPr>
          <w:p w:rsidR="00E621DA" w:rsidRDefault="00E621DA" w:rsidP="004D5C60">
            <w:pPr>
              <w:jc w:val="center"/>
            </w:pPr>
          </w:p>
        </w:tc>
        <w:tc>
          <w:tcPr>
            <w:tcW w:w="644" w:type="dxa"/>
          </w:tcPr>
          <w:p w:rsidR="00E621DA" w:rsidRDefault="00E621DA" w:rsidP="004D5C60">
            <w:pPr>
              <w:jc w:val="center"/>
            </w:pPr>
          </w:p>
        </w:tc>
        <w:tc>
          <w:tcPr>
            <w:tcW w:w="700" w:type="dxa"/>
          </w:tcPr>
          <w:p w:rsidR="00E621DA" w:rsidRDefault="00E621DA" w:rsidP="004D5C60">
            <w:pPr>
              <w:jc w:val="center"/>
            </w:pPr>
          </w:p>
        </w:tc>
        <w:tc>
          <w:tcPr>
            <w:tcW w:w="1134" w:type="dxa"/>
          </w:tcPr>
          <w:p w:rsidR="00E621DA" w:rsidRDefault="00E621DA" w:rsidP="004D5C60">
            <w:pPr>
              <w:jc w:val="center"/>
            </w:pPr>
          </w:p>
        </w:tc>
        <w:tc>
          <w:tcPr>
            <w:tcW w:w="677" w:type="dxa"/>
          </w:tcPr>
          <w:p w:rsidR="00E621DA" w:rsidRDefault="00E621DA" w:rsidP="004D5C60">
            <w:pPr>
              <w:jc w:val="center"/>
            </w:pPr>
          </w:p>
        </w:tc>
        <w:tc>
          <w:tcPr>
            <w:tcW w:w="700" w:type="dxa"/>
          </w:tcPr>
          <w:p w:rsidR="00E621DA" w:rsidRDefault="00E621DA" w:rsidP="004D5C60">
            <w:pPr>
              <w:jc w:val="center"/>
            </w:pPr>
          </w:p>
        </w:tc>
        <w:tc>
          <w:tcPr>
            <w:tcW w:w="1058" w:type="dxa"/>
          </w:tcPr>
          <w:p w:rsidR="00E621DA" w:rsidRDefault="00E621DA" w:rsidP="004D5C60">
            <w:pPr>
              <w:jc w:val="center"/>
            </w:pPr>
          </w:p>
        </w:tc>
        <w:tc>
          <w:tcPr>
            <w:tcW w:w="699" w:type="dxa"/>
          </w:tcPr>
          <w:p w:rsidR="00E621DA" w:rsidRDefault="00E621DA" w:rsidP="004D5C60">
            <w:pPr>
              <w:jc w:val="center"/>
            </w:pPr>
          </w:p>
        </w:tc>
        <w:tc>
          <w:tcPr>
            <w:tcW w:w="718" w:type="dxa"/>
          </w:tcPr>
          <w:p w:rsidR="00E621DA" w:rsidRDefault="00E621DA" w:rsidP="004D5C60">
            <w:pPr>
              <w:jc w:val="center"/>
            </w:pPr>
          </w:p>
        </w:tc>
        <w:tc>
          <w:tcPr>
            <w:tcW w:w="1123" w:type="dxa"/>
          </w:tcPr>
          <w:p w:rsidR="00E621DA" w:rsidRDefault="00E621DA" w:rsidP="004D5C60">
            <w:pPr>
              <w:jc w:val="center"/>
            </w:pPr>
          </w:p>
        </w:tc>
        <w:tc>
          <w:tcPr>
            <w:tcW w:w="636" w:type="dxa"/>
          </w:tcPr>
          <w:p w:rsidR="00E621DA" w:rsidRDefault="00E621DA" w:rsidP="004D5C60">
            <w:pPr>
              <w:jc w:val="center"/>
            </w:pPr>
          </w:p>
        </w:tc>
        <w:tc>
          <w:tcPr>
            <w:tcW w:w="1003" w:type="dxa"/>
          </w:tcPr>
          <w:p w:rsidR="00E621DA" w:rsidRDefault="00E621DA" w:rsidP="004D5C60">
            <w:pPr>
              <w:jc w:val="center"/>
            </w:pPr>
          </w:p>
        </w:tc>
        <w:tc>
          <w:tcPr>
            <w:tcW w:w="655" w:type="dxa"/>
          </w:tcPr>
          <w:p w:rsidR="00E621DA" w:rsidRDefault="00E621DA" w:rsidP="004D5C60">
            <w:pPr>
              <w:jc w:val="center"/>
            </w:pPr>
          </w:p>
        </w:tc>
      </w:tr>
      <w:tr w:rsidR="00E621DA" w:rsidTr="004D5C60">
        <w:tc>
          <w:tcPr>
            <w:tcW w:w="2009" w:type="dxa"/>
          </w:tcPr>
          <w:p w:rsidR="00E621DA" w:rsidRDefault="00E621DA" w:rsidP="004D5C60">
            <w:pPr>
              <w:jc w:val="center"/>
            </w:pPr>
          </w:p>
        </w:tc>
        <w:tc>
          <w:tcPr>
            <w:tcW w:w="981" w:type="dxa"/>
          </w:tcPr>
          <w:p w:rsidR="00E621DA" w:rsidRDefault="00E621DA" w:rsidP="004D5C60">
            <w:pPr>
              <w:jc w:val="center"/>
            </w:pPr>
          </w:p>
        </w:tc>
        <w:tc>
          <w:tcPr>
            <w:tcW w:w="636" w:type="dxa"/>
          </w:tcPr>
          <w:p w:rsidR="00E621DA" w:rsidRDefault="00E621DA" w:rsidP="004D5C60">
            <w:pPr>
              <w:jc w:val="center"/>
            </w:pPr>
          </w:p>
        </w:tc>
        <w:tc>
          <w:tcPr>
            <w:tcW w:w="700" w:type="dxa"/>
          </w:tcPr>
          <w:p w:rsidR="00E621DA" w:rsidRDefault="00E621DA" w:rsidP="004D5C60">
            <w:pPr>
              <w:jc w:val="center"/>
            </w:pPr>
          </w:p>
        </w:tc>
        <w:tc>
          <w:tcPr>
            <w:tcW w:w="1167" w:type="dxa"/>
          </w:tcPr>
          <w:p w:rsidR="00E621DA" w:rsidRDefault="00E621DA" w:rsidP="004D5C60">
            <w:pPr>
              <w:jc w:val="center"/>
            </w:pPr>
          </w:p>
        </w:tc>
        <w:tc>
          <w:tcPr>
            <w:tcW w:w="644" w:type="dxa"/>
          </w:tcPr>
          <w:p w:rsidR="00E621DA" w:rsidRDefault="00E621DA" w:rsidP="004D5C60">
            <w:pPr>
              <w:jc w:val="center"/>
            </w:pPr>
          </w:p>
        </w:tc>
        <w:tc>
          <w:tcPr>
            <w:tcW w:w="700" w:type="dxa"/>
          </w:tcPr>
          <w:p w:rsidR="00E621DA" w:rsidRDefault="00E621DA" w:rsidP="004D5C60">
            <w:pPr>
              <w:jc w:val="center"/>
            </w:pPr>
          </w:p>
        </w:tc>
        <w:tc>
          <w:tcPr>
            <w:tcW w:w="1134" w:type="dxa"/>
          </w:tcPr>
          <w:p w:rsidR="00E621DA" w:rsidRDefault="00E621DA" w:rsidP="004D5C60">
            <w:pPr>
              <w:jc w:val="center"/>
            </w:pPr>
          </w:p>
        </w:tc>
        <w:tc>
          <w:tcPr>
            <w:tcW w:w="677" w:type="dxa"/>
          </w:tcPr>
          <w:p w:rsidR="00E621DA" w:rsidRDefault="00E621DA" w:rsidP="004D5C60">
            <w:pPr>
              <w:jc w:val="center"/>
            </w:pPr>
          </w:p>
        </w:tc>
        <w:tc>
          <w:tcPr>
            <w:tcW w:w="700" w:type="dxa"/>
          </w:tcPr>
          <w:p w:rsidR="00E621DA" w:rsidRDefault="00E621DA" w:rsidP="004D5C60">
            <w:pPr>
              <w:jc w:val="center"/>
            </w:pPr>
          </w:p>
        </w:tc>
        <w:tc>
          <w:tcPr>
            <w:tcW w:w="1058" w:type="dxa"/>
          </w:tcPr>
          <w:p w:rsidR="00E621DA" w:rsidRDefault="00E621DA" w:rsidP="004D5C60">
            <w:pPr>
              <w:jc w:val="center"/>
            </w:pPr>
          </w:p>
        </w:tc>
        <w:tc>
          <w:tcPr>
            <w:tcW w:w="699" w:type="dxa"/>
          </w:tcPr>
          <w:p w:rsidR="00E621DA" w:rsidRDefault="00E621DA" w:rsidP="004D5C60">
            <w:pPr>
              <w:jc w:val="center"/>
            </w:pPr>
          </w:p>
        </w:tc>
        <w:tc>
          <w:tcPr>
            <w:tcW w:w="718" w:type="dxa"/>
          </w:tcPr>
          <w:p w:rsidR="00E621DA" w:rsidRDefault="00E621DA" w:rsidP="004D5C60">
            <w:pPr>
              <w:jc w:val="center"/>
            </w:pPr>
          </w:p>
        </w:tc>
        <w:tc>
          <w:tcPr>
            <w:tcW w:w="1123" w:type="dxa"/>
          </w:tcPr>
          <w:p w:rsidR="00E621DA" w:rsidRDefault="00E621DA" w:rsidP="004D5C60">
            <w:pPr>
              <w:jc w:val="center"/>
            </w:pPr>
          </w:p>
        </w:tc>
        <w:tc>
          <w:tcPr>
            <w:tcW w:w="636" w:type="dxa"/>
          </w:tcPr>
          <w:p w:rsidR="00E621DA" w:rsidRDefault="00E621DA" w:rsidP="004D5C60">
            <w:pPr>
              <w:jc w:val="center"/>
            </w:pPr>
          </w:p>
        </w:tc>
        <w:tc>
          <w:tcPr>
            <w:tcW w:w="1003" w:type="dxa"/>
          </w:tcPr>
          <w:p w:rsidR="00E621DA" w:rsidRDefault="00E621DA" w:rsidP="004D5C60">
            <w:pPr>
              <w:jc w:val="center"/>
            </w:pPr>
          </w:p>
        </w:tc>
        <w:tc>
          <w:tcPr>
            <w:tcW w:w="655" w:type="dxa"/>
          </w:tcPr>
          <w:p w:rsidR="00E621DA" w:rsidRDefault="00E621DA" w:rsidP="004D5C60">
            <w:pPr>
              <w:jc w:val="center"/>
            </w:pPr>
          </w:p>
        </w:tc>
      </w:tr>
      <w:tr w:rsidR="00E621DA" w:rsidTr="004D5C60">
        <w:tc>
          <w:tcPr>
            <w:tcW w:w="2009" w:type="dxa"/>
          </w:tcPr>
          <w:p w:rsidR="00E621DA" w:rsidRDefault="00E621DA" w:rsidP="004D5C60">
            <w:pPr>
              <w:jc w:val="center"/>
            </w:pPr>
          </w:p>
        </w:tc>
        <w:tc>
          <w:tcPr>
            <w:tcW w:w="981" w:type="dxa"/>
          </w:tcPr>
          <w:p w:rsidR="00E621DA" w:rsidRDefault="00E621DA" w:rsidP="004D5C60">
            <w:pPr>
              <w:jc w:val="center"/>
            </w:pPr>
          </w:p>
        </w:tc>
        <w:tc>
          <w:tcPr>
            <w:tcW w:w="636" w:type="dxa"/>
          </w:tcPr>
          <w:p w:rsidR="00E621DA" w:rsidRDefault="00E621DA" w:rsidP="004D5C60">
            <w:pPr>
              <w:jc w:val="center"/>
            </w:pPr>
          </w:p>
        </w:tc>
        <w:tc>
          <w:tcPr>
            <w:tcW w:w="700" w:type="dxa"/>
          </w:tcPr>
          <w:p w:rsidR="00E621DA" w:rsidRDefault="00E621DA" w:rsidP="004D5C60">
            <w:pPr>
              <w:jc w:val="center"/>
            </w:pPr>
          </w:p>
        </w:tc>
        <w:tc>
          <w:tcPr>
            <w:tcW w:w="1167" w:type="dxa"/>
          </w:tcPr>
          <w:p w:rsidR="00E621DA" w:rsidRDefault="00E621DA" w:rsidP="004D5C60">
            <w:pPr>
              <w:jc w:val="center"/>
            </w:pPr>
          </w:p>
        </w:tc>
        <w:tc>
          <w:tcPr>
            <w:tcW w:w="644" w:type="dxa"/>
          </w:tcPr>
          <w:p w:rsidR="00E621DA" w:rsidRDefault="00E621DA" w:rsidP="004D5C60">
            <w:pPr>
              <w:jc w:val="center"/>
            </w:pPr>
          </w:p>
        </w:tc>
        <w:tc>
          <w:tcPr>
            <w:tcW w:w="700" w:type="dxa"/>
          </w:tcPr>
          <w:p w:rsidR="00E621DA" w:rsidRDefault="00E621DA" w:rsidP="004D5C60">
            <w:pPr>
              <w:jc w:val="center"/>
            </w:pPr>
          </w:p>
        </w:tc>
        <w:tc>
          <w:tcPr>
            <w:tcW w:w="1134" w:type="dxa"/>
          </w:tcPr>
          <w:p w:rsidR="00E621DA" w:rsidRDefault="00E621DA" w:rsidP="004D5C60">
            <w:pPr>
              <w:jc w:val="center"/>
            </w:pPr>
          </w:p>
        </w:tc>
        <w:tc>
          <w:tcPr>
            <w:tcW w:w="677" w:type="dxa"/>
          </w:tcPr>
          <w:p w:rsidR="00E621DA" w:rsidRDefault="00E621DA" w:rsidP="004D5C60">
            <w:pPr>
              <w:jc w:val="center"/>
            </w:pPr>
          </w:p>
        </w:tc>
        <w:tc>
          <w:tcPr>
            <w:tcW w:w="700" w:type="dxa"/>
          </w:tcPr>
          <w:p w:rsidR="00E621DA" w:rsidRDefault="00E621DA" w:rsidP="004D5C60">
            <w:pPr>
              <w:jc w:val="center"/>
            </w:pPr>
          </w:p>
        </w:tc>
        <w:tc>
          <w:tcPr>
            <w:tcW w:w="1058" w:type="dxa"/>
          </w:tcPr>
          <w:p w:rsidR="00E621DA" w:rsidRDefault="00E621DA" w:rsidP="004D5C60">
            <w:pPr>
              <w:jc w:val="center"/>
            </w:pPr>
          </w:p>
        </w:tc>
        <w:tc>
          <w:tcPr>
            <w:tcW w:w="699" w:type="dxa"/>
          </w:tcPr>
          <w:p w:rsidR="00E621DA" w:rsidRDefault="00E621DA" w:rsidP="004D5C60">
            <w:pPr>
              <w:jc w:val="center"/>
            </w:pPr>
          </w:p>
        </w:tc>
        <w:tc>
          <w:tcPr>
            <w:tcW w:w="718" w:type="dxa"/>
          </w:tcPr>
          <w:p w:rsidR="00E621DA" w:rsidRDefault="00E621DA" w:rsidP="004D5C60">
            <w:pPr>
              <w:jc w:val="center"/>
            </w:pPr>
          </w:p>
        </w:tc>
        <w:tc>
          <w:tcPr>
            <w:tcW w:w="1123" w:type="dxa"/>
          </w:tcPr>
          <w:p w:rsidR="00E621DA" w:rsidRDefault="00E621DA" w:rsidP="004D5C60">
            <w:pPr>
              <w:jc w:val="center"/>
            </w:pPr>
          </w:p>
        </w:tc>
        <w:tc>
          <w:tcPr>
            <w:tcW w:w="636" w:type="dxa"/>
          </w:tcPr>
          <w:p w:rsidR="00E621DA" w:rsidRDefault="00E621DA" w:rsidP="004D5C60">
            <w:pPr>
              <w:jc w:val="center"/>
            </w:pPr>
          </w:p>
        </w:tc>
        <w:tc>
          <w:tcPr>
            <w:tcW w:w="1003" w:type="dxa"/>
          </w:tcPr>
          <w:p w:rsidR="00E621DA" w:rsidRDefault="00E621DA" w:rsidP="004D5C60">
            <w:pPr>
              <w:jc w:val="center"/>
            </w:pPr>
          </w:p>
        </w:tc>
        <w:tc>
          <w:tcPr>
            <w:tcW w:w="655" w:type="dxa"/>
          </w:tcPr>
          <w:p w:rsidR="00E621DA" w:rsidRDefault="00E621DA" w:rsidP="004D5C60">
            <w:pPr>
              <w:jc w:val="center"/>
            </w:pPr>
          </w:p>
        </w:tc>
      </w:tr>
    </w:tbl>
    <w:p w:rsidR="00E621DA" w:rsidRPr="00214AFA" w:rsidRDefault="00E621DA" w:rsidP="00E621DA">
      <w:pPr>
        <w:jc w:val="center"/>
      </w:pPr>
    </w:p>
    <w:p w:rsidR="00E621DA" w:rsidRPr="00214AFA" w:rsidRDefault="00E621DA" w:rsidP="00E621DA">
      <w:pPr>
        <w:spacing w:before="40" w:after="40"/>
      </w:pPr>
    </w:p>
    <w:p w:rsidR="00E2353B" w:rsidRDefault="00E2353B"/>
    <w:p w:rsidR="00E2353B" w:rsidRDefault="00E2353B"/>
    <w:p w:rsidR="00E2353B" w:rsidRDefault="00E2353B"/>
    <w:p w:rsidR="00E2353B" w:rsidRDefault="00E2353B"/>
    <w:p w:rsidR="004D5C60" w:rsidRDefault="004D5C60" w:rsidP="004D5C60">
      <w:pPr>
        <w:autoSpaceDE w:val="0"/>
        <w:autoSpaceDN w:val="0"/>
        <w:adjustRightInd w:val="0"/>
        <w:jc w:val="center"/>
        <w:rPr>
          <w:b/>
          <w:sz w:val="28"/>
          <w:szCs w:val="28"/>
        </w:rPr>
        <w:sectPr w:rsidR="004D5C60" w:rsidSect="00B25565">
          <w:pgSz w:w="16838" w:h="11906" w:orient="landscape"/>
          <w:pgMar w:top="851" w:right="1134" w:bottom="1701" w:left="1134" w:header="709" w:footer="709" w:gutter="0"/>
          <w:cols w:space="708"/>
          <w:docGrid w:linePitch="360"/>
        </w:sectPr>
      </w:pPr>
    </w:p>
    <w:p w:rsidR="00396DC6" w:rsidRPr="004D5C60" w:rsidRDefault="00396DC6" w:rsidP="004D5C60">
      <w:pPr>
        <w:autoSpaceDE w:val="0"/>
        <w:autoSpaceDN w:val="0"/>
        <w:adjustRightInd w:val="0"/>
        <w:jc w:val="center"/>
        <w:rPr>
          <w:b/>
          <w:sz w:val="26"/>
          <w:szCs w:val="26"/>
        </w:rPr>
      </w:pPr>
      <w:r w:rsidRPr="004D5C60">
        <w:rPr>
          <w:b/>
          <w:sz w:val="26"/>
          <w:szCs w:val="26"/>
        </w:rPr>
        <w:lastRenderedPageBreak/>
        <w:t xml:space="preserve">Оценка эффективности мероприятий муниципальной программы реализация первичных мер пожарной безопасности на территории </w:t>
      </w:r>
      <w:r w:rsidR="003C05F2">
        <w:rPr>
          <w:b/>
          <w:sz w:val="26"/>
          <w:szCs w:val="26"/>
        </w:rPr>
        <w:t>Любовского</w:t>
      </w:r>
      <w:r w:rsidRPr="004D5C60">
        <w:rPr>
          <w:b/>
          <w:sz w:val="26"/>
          <w:szCs w:val="26"/>
        </w:rPr>
        <w:t xml:space="preserve"> сельского </w:t>
      </w:r>
      <w:r w:rsidR="004D5C60" w:rsidRPr="004D5C60">
        <w:rPr>
          <w:b/>
          <w:sz w:val="26"/>
          <w:szCs w:val="26"/>
        </w:rPr>
        <w:t>поселения</w:t>
      </w:r>
    </w:p>
    <w:p w:rsidR="004D5C60" w:rsidRPr="004D5C60" w:rsidRDefault="004D5C60" w:rsidP="004D5C60">
      <w:pPr>
        <w:autoSpaceDE w:val="0"/>
        <w:autoSpaceDN w:val="0"/>
        <w:adjustRightInd w:val="0"/>
        <w:jc w:val="center"/>
        <w:rPr>
          <w:b/>
          <w:sz w:val="26"/>
          <w:szCs w:val="26"/>
        </w:rPr>
      </w:pPr>
    </w:p>
    <w:p w:rsidR="00396DC6" w:rsidRPr="004D5C60" w:rsidRDefault="00396DC6" w:rsidP="004D5C60">
      <w:pPr>
        <w:pStyle w:val="ConsPlusNormal0"/>
        <w:ind w:firstLine="709"/>
        <w:jc w:val="both"/>
        <w:rPr>
          <w:rFonts w:ascii="Times New Roman" w:hAnsi="Times New Roman" w:cs="Times New Roman"/>
          <w:b/>
          <w:sz w:val="26"/>
          <w:szCs w:val="26"/>
        </w:rPr>
      </w:pPr>
      <w:r w:rsidRPr="004D5C60">
        <w:rPr>
          <w:rFonts w:ascii="Times New Roman" w:hAnsi="Times New Roman" w:cs="Times New Roman"/>
          <w:sz w:val="26"/>
          <w:szCs w:val="26"/>
        </w:rPr>
        <w:t>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 согласно приложению к «Порядку</w:t>
      </w:r>
      <w:r w:rsidRPr="004D5C60">
        <w:rPr>
          <w:sz w:val="26"/>
          <w:szCs w:val="26"/>
        </w:rPr>
        <w:t xml:space="preserve">  </w:t>
      </w:r>
      <w:r w:rsidRPr="004D5C60">
        <w:rPr>
          <w:rFonts w:ascii="Times New Roman" w:hAnsi="Times New Roman" w:cs="Times New Roman"/>
          <w:sz w:val="26"/>
          <w:szCs w:val="26"/>
        </w:rPr>
        <w:t>принятия решений  о разработке муниципальных программ Юбилейнинского сельского</w:t>
      </w:r>
      <w:r w:rsidRPr="004D5C60">
        <w:rPr>
          <w:rFonts w:ascii="Times New Roman" w:hAnsi="Times New Roman" w:cs="Times New Roman"/>
          <w:b/>
          <w:bCs/>
          <w:sz w:val="26"/>
          <w:szCs w:val="26"/>
        </w:rPr>
        <w:t xml:space="preserve"> </w:t>
      </w:r>
      <w:r w:rsidRPr="004D5C60">
        <w:rPr>
          <w:rFonts w:ascii="Times New Roman" w:hAnsi="Times New Roman" w:cs="Times New Roman"/>
          <w:bCs/>
          <w:sz w:val="26"/>
          <w:szCs w:val="26"/>
        </w:rPr>
        <w:t xml:space="preserve">поселения </w:t>
      </w:r>
      <w:r w:rsidRPr="004D5C60">
        <w:rPr>
          <w:rFonts w:ascii="Times New Roman" w:hAnsi="Times New Roman" w:cs="Times New Roman"/>
          <w:sz w:val="26"/>
          <w:szCs w:val="26"/>
        </w:rPr>
        <w:t>их формирования, реализации и проведения оценки эффективности» утвержденного постановление от</w:t>
      </w:r>
      <w:r w:rsidR="0025213E" w:rsidRPr="004D5C60">
        <w:rPr>
          <w:rFonts w:ascii="Times New Roman" w:hAnsi="Times New Roman" w:cs="Times New Roman"/>
          <w:sz w:val="26"/>
          <w:szCs w:val="26"/>
        </w:rPr>
        <w:t xml:space="preserve"> 05</w:t>
      </w:r>
      <w:r w:rsidRPr="004D5C60">
        <w:rPr>
          <w:rFonts w:ascii="Times New Roman" w:hAnsi="Times New Roman" w:cs="Times New Roman"/>
          <w:sz w:val="26"/>
          <w:szCs w:val="26"/>
        </w:rPr>
        <w:t>.0</w:t>
      </w:r>
      <w:r w:rsidR="0025213E" w:rsidRPr="004D5C60">
        <w:rPr>
          <w:rFonts w:ascii="Times New Roman" w:hAnsi="Times New Roman" w:cs="Times New Roman"/>
          <w:sz w:val="26"/>
          <w:szCs w:val="26"/>
        </w:rPr>
        <w:t>9</w:t>
      </w:r>
      <w:r w:rsidRPr="004D5C60">
        <w:rPr>
          <w:rFonts w:ascii="Times New Roman" w:hAnsi="Times New Roman" w:cs="Times New Roman"/>
          <w:sz w:val="26"/>
          <w:szCs w:val="26"/>
        </w:rPr>
        <w:t>.2017 года №</w:t>
      </w:r>
      <w:r w:rsidR="0025213E" w:rsidRPr="004D5C60">
        <w:rPr>
          <w:rFonts w:ascii="Times New Roman" w:hAnsi="Times New Roman" w:cs="Times New Roman"/>
          <w:sz w:val="26"/>
          <w:szCs w:val="26"/>
        </w:rPr>
        <w:t xml:space="preserve"> 90</w:t>
      </w:r>
    </w:p>
    <w:p w:rsidR="00396DC6" w:rsidRPr="004D5C60" w:rsidRDefault="00396DC6" w:rsidP="004D5C60">
      <w:pPr>
        <w:autoSpaceDE w:val="0"/>
        <w:autoSpaceDN w:val="0"/>
        <w:adjustRightInd w:val="0"/>
        <w:ind w:firstLine="709"/>
        <w:jc w:val="both"/>
        <w:rPr>
          <w:sz w:val="26"/>
          <w:szCs w:val="26"/>
        </w:rPr>
      </w:pPr>
      <w:r w:rsidRPr="004D5C60">
        <w:rPr>
          <w:sz w:val="26"/>
          <w:szCs w:val="26"/>
        </w:rPr>
        <w:t>Оценка эффективности реализации муниципальной программы осуществляется по формуле:</w:t>
      </w:r>
    </w:p>
    <w:p w:rsidR="004D5C60" w:rsidRPr="004D5C60" w:rsidRDefault="004D5C60" w:rsidP="004D5C60">
      <w:pPr>
        <w:autoSpaceDE w:val="0"/>
        <w:autoSpaceDN w:val="0"/>
        <w:adjustRightInd w:val="0"/>
        <w:ind w:firstLine="709"/>
        <w:jc w:val="both"/>
        <w:rPr>
          <w:sz w:val="26"/>
          <w:szCs w:val="26"/>
        </w:rPr>
      </w:pPr>
    </w:p>
    <w:p w:rsidR="00396DC6" w:rsidRPr="004D5C60" w:rsidRDefault="00396DC6" w:rsidP="004D5C60">
      <w:pPr>
        <w:pStyle w:val="ConsPlusNormal0"/>
        <w:ind w:firstLine="0"/>
        <w:jc w:val="center"/>
        <w:rPr>
          <w:rFonts w:ascii="Times New Roman" w:hAnsi="Times New Roman" w:cs="Times New Roman"/>
          <w:sz w:val="26"/>
          <w:szCs w:val="26"/>
        </w:rPr>
      </w:pPr>
      <w:r w:rsidRPr="004D5C60">
        <w:rPr>
          <w:rFonts w:ascii="Times New Roman" w:hAnsi="Times New Roman" w:cs="Times New Roman"/>
          <w:sz w:val="26"/>
          <w:szCs w:val="26"/>
        </w:rPr>
        <w:t>ЭФ = (пэф1 + пэф2 + ...) / n, где:</w:t>
      </w:r>
    </w:p>
    <w:p w:rsidR="004D5C60" w:rsidRPr="004D5C60" w:rsidRDefault="004D5C60" w:rsidP="004D5C60">
      <w:pPr>
        <w:pStyle w:val="ConsPlusNormal0"/>
        <w:ind w:firstLine="0"/>
        <w:jc w:val="center"/>
        <w:rPr>
          <w:rFonts w:ascii="Times New Roman" w:hAnsi="Times New Roman" w:cs="Times New Roman"/>
          <w:sz w:val="26"/>
          <w:szCs w:val="26"/>
        </w:rPr>
      </w:pPr>
    </w:p>
    <w:tbl>
      <w:tblPr>
        <w:tblW w:w="8731" w:type="dxa"/>
        <w:tblLayout w:type="fixed"/>
        <w:tblCellMar>
          <w:top w:w="102" w:type="dxa"/>
          <w:left w:w="62" w:type="dxa"/>
          <w:bottom w:w="102" w:type="dxa"/>
          <w:right w:w="62" w:type="dxa"/>
        </w:tblCellMar>
        <w:tblLook w:val="04A0" w:firstRow="1" w:lastRow="0" w:firstColumn="1" w:lastColumn="0" w:noHBand="0" w:noVBand="1"/>
      </w:tblPr>
      <w:tblGrid>
        <w:gridCol w:w="340"/>
        <w:gridCol w:w="8391"/>
      </w:tblGrid>
      <w:tr w:rsidR="004D5C60" w:rsidRPr="004D5C60" w:rsidTr="004D5C60">
        <w:tc>
          <w:tcPr>
            <w:tcW w:w="340" w:type="dxa"/>
            <w:hideMark/>
          </w:tcPr>
          <w:p w:rsidR="004D5C60" w:rsidRPr="004D5C60" w:rsidRDefault="004D5C60" w:rsidP="004D5C60">
            <w:pPr>
              <w:pStyle w:val="ConsPlusNormal0"/>
              <w:ind w:firstLine="0"/>
              <w:rPr>
                <w:rFonts w:ascii="Times New Roman" w:hAnsi="Times New Roman" w:cs="Times New Roman"/>
                <w:sz w:val="26"/>
                <w:szCs w:val="26"/>
              </w:rPr>
            </w:pPr>
          </w:p>
        </w:tc>
        <w:tc>
          <w:tcPr>
            <w:tcW w:w="8391" w:type="dxa"/>
            <w:hideMark/>
          </w:tcPr>
          <w:p w:rsidR="004D5C60" w:rsidRPr="004D5C60" w:rsidRDefault="004D5C60" w:rsidP="004D5C60">
            <w:pPr>
              <w:pStyle w:val="ConsPlusNormal0"/>
              <w:ind w:firstLine="0"/>
              <w:rPr>
                <w:rFonts w:ascii="Times New Roman" w:hAnsi="Times New Roman" w:cs="Times New Roman"/>
                <w:sz w:val="26"/>
                <w:szCs w:val="26"/>
              </w:rPr>
            </w:pPr>
            <w:r w:rsidRPr="004D5C60">
              <w:rPr>
                <w:rFonts w:ascii="Times New Roman" w:hAnsi="Times New Roman" w:cs="Times New Roman"/>
                <w:sz w:val="26"/>
                <w:szCs w:val="26"/>
              </w:rPr>
              <w:t>ЭФ - эффективность реализации муниципальной программы;</w:t>
            </w:r>
          </w:p>
        </w:tc>
      </w:tr>
      <w:tr w:rsidR="004D5C60" w:rsidRPr="004D5C60" w:rsidTr="004D5C60">
        <w:tc>
          <w:tcPr>
            <w:tcW w:w="340" w:type="dxa"/>
            <w:hideMark/>
          </w:tcPr>
          <w:p w:rsidR="004D5C60" w:rsidRPr="004D5C60" w:rsidRDefault="004D5C60" w:rsidP="004D5C60">
            <w:pPr>
              <w:pStyle w:val="ConsPlusNormal0"/>
              <w:ind w:firstLine="0"/>
              <w:rPr>
                <w:rFonts w:ascii="Times New Roman" w:hAnsi="Times New Roman" w:cs="Times New Roman"/>
                <w:sz w:val="26"/>
                <w:szCs w:val="26"/>
              </w:rPr>
            </w:pPr>
          </w:p>
        </w:tc>
        <w:tc>
          <w:tcPr>
            <w:tcW w:w="8391" w:type="dxa"/>
            <w:hideMark/>
          </w:tcPr>
          <w:p w:rsidR="004D5C60" w:rsidRPr="004D5C60" w:rsidRDefault="004D5C60" w:rsidP="004D5C60">
            <w:pPr>
              <w:pStyle w:val="ConsPlusNormal0"/>
              <w:ind w:firstLine="0"/>
              <w:rPr>
                <w:rFonts w:ascii="Times New Roman" w:hAnsi="Times New Roman" w:cs="Times New Roman"/>
                <w:sz w:val="26"/>
                <w:szCs w:val="26"/>
              </w:rPr>
            </w:pPr>
            <w:r w:rsidRPr="004D5C60">
              <w:rPr>
                <w:rFonts w:ascii="Times New Roman" w:hAnsi="Times New Roman" w:cs="Times New Roman"/>
                <w:sz w:val="26"/>
                <w:szCs w:val="26"/>
              </w:rPr>
              <w:t>пэр - оценка эффективности реализации подпрограммы муниципальной программы в баллах;</w:t>
            </w:r>
          </w:p>
        </w:tc>
      </w:tr>
      <w:tr w:rsidR="004D5C60" w:rsidRPr="004D5C60" w:rsidTr="004D5C60">
        <w:tc>
          <w:tcPr>
            <w:tcW w:w="340" w:type="dxa"/>
            <w:hideMark/>
          </w:tcPr>
          <w:p w:rsidR="004D5C60" w:rsidRPr="004D5C60" w:rsidRDefault="004D5C60" w:rsidP="004D5C60">
            <w:pPr>
              <w:pStyle w:val="ConsPlusNormal0"/>
              <w:ind w:firstLine="0"/>
              <w:rPr>
                <w:rFonts w:ascii="Times New Roman" w:hAnsi="Times New Roman" w:cs="Times New Roman"/>
                <w:sz w:val="26"/>
                <w:szCs w:val="26"/>
              </w:rPr>
            </w:pPr>
          </w:p>
        </w:tc>
        <w:tc>
          <w:tcPr>
            <w:tcW w:w="8391" w:type="dxa"/>
            <w:hideMark/>
          </w:tcPr>
          <w:p w:rsidR="004D5C60" w:rsidRPr="004D5C60" w:rsidRDefault="004D5C60" w:rsidP="004D5C60">
            <w:pPr>
              <w:pStyle w:val="ConsPlusNormal0"/>
              <w:ind w:firstLine="0"/>
              <w:rPr>
                <w:rFonts w:ascii="Times New Roman" w:hAnsi="Times New Roman" w:cs="Times New Roman"/>
                <w:sz w:val="26"/>
                <w:szCs w:val="26"/>
              </w:rPr>
            </w:pPr>
            <w:r w:rsidRPr="004D5C60">
              <w:rPr>
                <w:rFonts w:ascii="Times New Roman" w:hAnsi="Times New Roman" w:cs="Times New Roman"/>
                <w:sz w:val="26"/>
                <w:szCs w:val="26"/>
                <w:lang w:val="en-US"/>
              </w:rPr>
              <w:t>n</w:t>
            </w:r>
            <w:r w:rsidRPr="004D5C60">
              <w:rPr>
                <w:rFonts w:ascii="Times New Roman" w:hAnsi="Times New Roman" w:cs="Times New Roman"/>
                <w:sz w:val="26"/>
                <w:szCs w:val="26"/>
              </w:rPr>
              <w:t xml:space="preserve"> - количество подпрограмм муниципальной программы.</w:t>
            </w:r>
          </w:p>
        </w:tc>
      </w:tr>
    </w:tbl>
    <w:p w:rsidR="00396DC6" w:rsidRPr="004D5C60" w:rsidRDefault="00396DC6" w:rsidP="004D5C60">
      <w:pPr>
        <w:pStyle w:val="ConsPlusNormal0"/>
        <w:ind w:firstLine="0"/>
        <w:jc w:val="both"/>
        <w:rPr>
          <w:rFonts w:ascii="Times New Roman" w:hAnsi="Times New Roman" w:cs="Times New Roman"/>
          <w:sz w:val="26"/>
          <w:szCs w:val="26"/>
        </w:rPr>
      </w:pPr>
    </w:p>
    <w:p w:rsidR="00396DC6" w:rsidRPr="004D5C60" w:rsidRDefault="00396DC6" w:rsidP="004D5C60">
      <w:pPr>
        <w:pStyle w:val="ConsPlusNormal0"/>
        <w:ind w:firstLine="709"/>
        <w:jc w:val="both"/>
        <w:rPr>
          <w:rFonts w:ascii="Times New Roman" w:hAnsi="Times New Roman" w:cs="Times New Roman"/>
          <w:sz w:val="26"/>
          <w:szCs w:val="26"/>
        </w:rPr>
      </w:pPr>
      <w:r w:rsidRPr="004D5C60">
        <w:rPr>
          <w:rFonts w:ascii="Times New Roman" w:hAnsi="Times New Roman" w:cs="Times New Roman"/>
          <w:sz w:val="26"/>
          <w:szCs w:val="26"/>
        </w:rPr>
        <w:t xml:space="preserve">Ответственные исполнители муниципальных программ ежегодно до 1 марта года, следующего за отчетным, направляют уполномоченному специалисту Администрации поселения  заполненную таблицу по каждой подпрограмме согласно приложению к настоящему Порядку, а также расчет оценки эффективности реализации муниципальных программ по формуле, приведенной в </w:t>
      </w:r>
      <w:hyperlink r:id="rId6" w:anchor="P955" w:history="1">
        <w:r w:rsidRPr="004D5C60">
          <w:rPr>
            <w:rStyle w:val="a7"/>
            <w:rFonts w:ascii="Times New Roman" w:hAnsi="Times New Roman" w:cs="Times New Roman"/>
            <w:sz w:val="26"/>
            <w:szCs w:val="26"/>
          </w:rPr>
          <w:t>пункте 3</w:t>
        </w:r>
      </w:hyperlink>
      <w:r w:rsidRPr="004D5C60">
        <w:rPr>
          <w:rFonts w:ascii="Times New Roman" w:hAnsi="Times New Roman" w:cs="Times New Roman"/>
          <w:sz w:val="26"/>
          <w:szCs w:val="26"/>
        </w:rPr>
        <w:t xml:space="preserve"> настоящего Порядка, в письменной форме.</w:t>
      </w:r>
    </w:p>
    <w:p w:rsidR="00396DC6" w:rsidRPr="004D5C60" w:rsidRDefault="00396DC6" w:rsidP="004D5C60">
      <w:pPr>
        <w:pStyle w:val="ConsPlusNormal0"/>
        <w:ind w:firstLine="709"/>
        <w:jc w:val="both"/>
        <w:rPr>
          <w:rFonts w:ascii="Times New Roman" w:hAnsi="Times New Roman" w:cs="Times New Roman"/>
          <w:sz w:val="26"/>
          <w:szCs w:val="26"/>
        </w:rPr>
      </w:pPr>
      <w:r w:rsidRPr="004D5C60">
        <w:rPr>
          <w:rFonts w:ascii="Times New Roman" w:hAnsi="Times New Roman" w:cs="Times New Roman"/>
          <w:sz w:val="26"/>
          <w:szCs w:val="26"/>
        </w:rPr>
        <w:t>Оценка эффективности реализации муниципальных программ исчисляется в пределах от 0 до 100 баллов.</w:t>
      </w:r>
    </w:p>
    <w:p w:rsidR="00396DC6" w:rsidRPr="004D5C60" w:rsidRDefault="00396DC6" w:rsidP="004D5C60">
      <w:pPr>
        <w:ind w:firstLine="709"/>
        <w:jc w:val="both"/>
        <w:rPr>
          <w:bCs/>
          <w:sz w:val="26"/>
          <w:szCs w:val="26"/>
        </w:rPr>
      </w:pPr>
      <w:r w:rsidRPr="004D5C60">
        <w:rPr>
          <w:bCs/>
          <w:sz w:val="26"/>
          <w:szCs w:val="26"/>
        </w:rPr>
        <w:t>В зависимости от полученной интегральной оценки программы ранжируются следующим образом:</w:t>
      </w:r>
    </w:p>
    <w:p w:rsidR="00396DC6" w:rsidRPr="004D5C60" w:rsidRDefault="00396DC6" w:rsidP="004D5C60">
      <w:pPr>
        <w:ind w:firstLine="709"/>
        <w:jc w:val="both"/>
        <w:rPr>
          <w:bCs/>
          <w:sz w:val="26"/>
          <w:szCs w:val="26"/>
        </w:rPr>
      </w:pPr>
      <w:r w:rsidRPr="004D5C60">
        <w:rPr>
          <w:bCs/>
          <w:sz w:val="26"/>
          <w:szCs w:val="26"/>
        </w:rPr>
        <w:t>программы, оценка которых составляет менее 50 баллов, признаются неэффективными;</w:t>
      </w:r>
    </w:p>
    <w:p w:rsidR="00396DC6" w:rsidRPr="004D5C60" w:rsidRDefault="00396DC6" w:rsidP="004D5C60">
      <w:pPr>
        <w:ind w:firstLine="709"/>
        <w:jc w:val="both"/>
        <w:rPr>
          <w:bCs/>
          <w:sz w:val="26"/>
          <w:szCs w:val="26"/>
        </w:rPr>
      </w:pPr>
      <w:r w:rsidRPr="004D5C60">
        <w:rPr>
          <w:bCs/>
          <w:sz w:val="26"/>
          <w:szCs w:val="26"/>
        </w:rPr>
        <w:t>программы, оценка которых составляет от 50 до 80 баллов, признаются умеренно эффективными;</w:t>
      </w:r>
    </w:p>
    <w:p w:rsidR="00396DC6" w:rsidRPr="004D5C60" w:rsidRDefault="00396DC6" w:rsidP="004D5C60">
      <w:pPr>
        <w:ind w:firstLine="709"/>
        <w:jc w:val="both"/>
        <w:rPr>
          <w:bCs/>
          <w:sz w:val="26"/>
          <w:szCs w:val="26"/>
        </w:rPr>
      </w:pPr>
      <w:r w:rsidRPr="004D5C60">
        <w:rPr>
          <w:bCs/>
          <w:sz w:val="26"/>
          <w:szCs w:val="26"/>
        </w:rPr>
        <w:t>программы, оценка которых составляет от 80 до 100 баллов, признаются эффективными.</w:t>
      </w:r>
    </w:p>
    <w:p w:rsidR="00E2353B" w:rsidRDefault="00E2353B" w:rsidP="004D5C60"/>
    <w:sectPr w:rsidR="00E2353B" w:rsidSect="00E235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285F1A"/>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565"/>
    <w:rsid w:val="000C4F7C"/>
    <w:rsid w:val="000E02F2"/>
    <w:rsid w:val="00120175"/>
    <w:rsid w:val="00120249"/>
    <w:rsid w:val="001273D8"/>
    <w:rsid w:val="00144B28"/>
    <w:rsid w:val="001B05B8"/>
    <w:rsid w:val="001B1387"/>
    <w:rsid w:val="001D2A32"/>
    <w:rsid w:val="0025213E"/>
    <w:rsid w:val="002949D3"/>
    <w:rsid w:val="002A0FDA"/>
    <w:rsid w:val="002A58CE"/>
    <w:rsid w:val="002A7FE3"/>
    <w:rsid w:val="002C0FAF"/>
    <w:rsid w:val="002F3F26"/>
    <w:rsid w:val="00340C8E"/>
    <w:rsid w:val="00343935"/>
    <w:rsid w:val="00364DC0"/>
    <w:rsid w:val="00396DC6"/>
    <w:rsid w:val="003A07C5"/>
    <w:rsid w:val="003B26DA"/>
    <w:rsid w:val="003C05F2"/>
    <w:rsid w:val="00403915"/>
    <w:rsid w:val="0042207F"/>
    <w:rsid w:val="00450F49"/>
    <w:rsid w:val="004722CF"/>
    <w:rsid w:val="004B2BB9"/>
    <w:rsid w:val="004D5C60"/>
    <w:rsid w:val="005617D4"/>
    <w:rsid w:val="00564A8F"/>
    <w:rsid w:val="00574548"/>
    <w:rsid w:val="005F0969"/>
    <w:rsid w:val="0063490B"/>
    <w:rsid w:val="00660B16"/>
    <w:rsid w:val="006A3879"/>
    <w:rsid w:val="006A754E"/>
    <w:rsid w:val="006C3020"/>
    <w:rsid w:val="006C3817"/>
    <w:rsid w:val="006C4B8F"/>
    <w:rsid w:val="006C70AF"/>
    <w:rsid w:val="00717A37"/>
    <w:rsid w:val="00722370"/>
    <w:rsid w:val="00755E12"/>
    <w:rsid w:val="007625D9"/>
    <w:rsid w:val="007B7401"/>
    <w:rsid w:val="007F19EF"/>
    <w:rsid w:val="008116FF"/>
    <w:rsid w:val="008412B4"/>
    <w:rsid w:val="00853E3B"/>
    <w:rsid w:val="0088504E"/>
    <w:rsid w:val="008A7285"/>
    <w:rsid w:val="00904BA4"/>
    <w:rsid w:val="00913D0B"/>
    <w:rsid w:val="009251AE"/>
    <w:rsid w:val="00946C88"/>
    <w:rsid w:val="00950E82"/>
    <w:rsid w:val="00955BE3"/>
    <w:rsid w:val="009570CE"/>
    <w:rsid w:val="009606D9"/>
    <w:rsid w:val="00997A19"/>
    <w:rsid w:val="009A1FF6"/>
    <w:rsid w:val="009B04D3"/>
    <w:rsid w:val="009F38F5"/>
    <w:rsid w:val="009F4C74"/>
    <w:rsid w:val="00A010C2"/>
    <w:rsid w:val="00A02F28"/>
    <w:rsid w:val="00A37D2A"/>
    <w:rsid w:val="00A80AA4"/>
    <w:rsid w:val="00AB7A8C"/>
    <w:rsid w:val="00B25565"/>
    <w:rsid w:val="00B37BA9"/>
    <w:rsid w:val="00B57F8C"/>
    <w:rsid w:val="00B67833"/>
    <w:rsid w:val="00B7148D"/>
    <w:rsid w:val="00BB6521"/>
    <w:rsid w:val="00BC1F1C"/>
    <w:rsid w:val="00BC2723"/>
    <w:rsid w:val="00BC34B7"/>
    <w:rsid w:val="00C16ECC"/>
    <w:rsid w:val="00C255B3"/>
    <w:rsid w:val="00C457FC"/>
    <w:rsid w:val="00C927B2"/>
    <w:rsid w:val="00CA7269"/>
    <w:rsid w:val="00CD4736"/>
    <w:rsid w:val="00D011C4"/>
    <w:rsid w:val="00D05F77"/>
    <w:rsid w:val="00D33517"/>
    <w:rsid w:val="00D664DC"/>
    <w:rsid w:val="00D708E3"/>
    <w:rsid w:val="00D73887"/>
    <w:rsid w:val="00DF078C"/>
    <w:rsid w:val="00E2353B"/>
    <w:rsid w:val="00E550B4"/>
    <w:rsid w:val="00E621DA"/>
    <w:rsid w:val="00E87BEA"/>
    <w:rsid w:val="00EA31BC"/>
    <w:rsid w:val="00EE4B2B"/>
    <w:rsid w:val="00EF0DAC"/>
    <w:rsid w:val="00EF1413"/>
    <w:rsid w:val="00F0171C"/>
    <w:rsid w:val="00F31695"/>
    <w:rsid w:val="00F40A48"/>
    <w:rsid w:val="00F5605A"/>
    <w:rsid w:val="00FB1BA4"/>
    <w:rsid w:val="00FE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F9E5-332D-4D41-905F-4FA56BE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5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25565"/>
    <w:rPr>
      <w:sz w:val="22"/>
      <w:szCs w:val="22"/>
      <w:lang w:eastAsia="en-US"/>
    </w:rPr>
  </w:style>
  <w:style w:type="paragraph" w:customStyle="1" w:styleId="ConsPlusNonformat">
    <w:name w:val="ConsPlusNonformat"/>
    <w:rsid w:val="00B25565"/>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B25565"/>
    <w:rPr>
      <w:rFonts w:ascii="Tahoma" w:hAnsi="Tahoma" w:cs="Tahoma"/>
      <w:sz w:val="16"/>
      <w:szCs w:val="16"/>
    </w:rPr>
  </w:style>
  <w:style w:type="character" w:customStyle="1" w:styleId="a5">
    <w:name w:val="Текст выноски Знак"/>
    <w:link w:val="a4"/>
    <w:uiPriority w:val="99"/>
    <w:semiHidden/>
    <w:rsid w:val="00B25565"/>
    <w:rPr>
      <w:rFonts w:ascii="Tahoma" w:eastAsia="Times New Roman" w:hAnsi="Tahoma" w:cs="Tahoma"/>
      <w:sz w:val="16"/>
      <w:szCs w:val="16"/>
      <w:lang w:eastAsia="ru-RU"/>
    </w:rPr>
  </w:style>
  <w:style w:type="table" w:styleId="a6">
    <w:name w:val="Table Grid"/>
    <w:basedOn w:val="a1"/>
    <w:uiPriority w:val="59"/>
    <w:rsid w:val="00E23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basedOn w:val="a"/>
    <w:next w:val="a"/>
    <w:rsid w:val="00E621DA"/>
    <w:pPr>
      <w:widowControl w:val="0"/>
      <w:suppressAutoHyphens/>
      <w:autoSpaceDE w:val="0"/>
    </w:pPr>
    <w:rPr>
      <w:rFonts w:ascii="Arial" w:eastAsia="Arial" w:hAnsi="Arial" w:cs="Arial"/>
      <w:b/>
      <w:bCs/>
      <w:sz w:val="20"/>
      <w:szCs w:val="20"/>
      <w:lang w:bidi="ru-RU"/>
    </w:rPr>
  </w:style>
  <w:style w:type="character" w:customStyle="1" w:styleId="ConsPlusNormal">
    <w:name w:val="ConsPlusNormal Знак"/>
    <w:link w:val="ConsPlusNormal0"/>
    <w:locked/>
    <w:rsid w:val="00396DC6"/>
    <w:rPr>
      <w:rFonts w:ascii="Arial" w:eastAsia="Times New Roman" w:hAnsi="Arial" w:cs="Arial"/>
      <w:lang w:val="ru-RU" w:eastAsia="ru-RU" w:bidi="ar-SA"/>
    </w:rPr>
  </w:style>
  <w:style w:type="paragraph" w:customStyle="1" w:styleId="ConsPlusNormal0">
    <w:name w:val="ConsPlusNormal"/>
    <w:link w:val="ConsPlusNormal"/>
    <w:rsid w:val="00396DC6"/>
    <w:pPr>
      <w:widowControl w:val="0"/>
      <w:autoSpaceDE w:val="0"/>
      <w:autoSpaceDN w:val="0"/>
      <w:adjustRightInd w:val="0"/>
      <w:ind w:firstLine="720"/>
    </w:pPr>
    <w:rPr>
      <w:rFonts w:ascii="Arial" w:eastAsia="Times New Roman" w:hAnsi="Arial" w:cs="Arial"/>
    </w:rPr>
  </w:style>
  <w:style w:type="character" w:styleId="a7">
    <w:name w:val="Hyperlink"/>
    <w:uiPriority w:val="99"/>
    <w:unhideWhenUsed/>
    <w:rsid w:val="00396DC6"/>
    <w:rPr>
      <w:color w:val="0000FF"/>
      <w:u w:val="single"/>
    </w:rPr>
  </w:style>
  <w:style w:type="paragraph" w:customStyle="1" w:styleId="Default">
    <w:name w:val="Default"/>
    <w:rsid w:val="001D2A32"/>
    <w:pPr>
      <w:autoSpaceDE w:val="0"/>
      <w:autoSpaceDN w:val="0"/>
      <w:adjustRightInd w:val="0"/>
    </w:pPr>
    <w:rPr>
      <w:rFonts w:ascii="Times New Roman" w:hAnsi="Times New Roman"/>
      <w:color w:val="000000"/>
      <w:sz w:val="24"/>
      <w:szCs w:val="24"/>
      <w:lang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927B2"/>
    <w:pPr>
      <w:spacing w:before="100" w:beforeAutospacing="1" w:after="100" w:afterAutospacing="1"/>
    </w:pPr>
  </w:style>
  <w:style w:type="paragraph" w:styleId="a9">
    <w:name w:val="List Paragraph"/>
    <w:basedOn w:val="a"/>
    <w:uiPriority w:val="34"/>
    <w:qFormat/>
    <w:rsid w:val="001B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7783">
      <w:bodyDiv w:val="1"/>
      <w:marLeft w:val="0"/>
      <w:marRight w:val="0"/>
      <w:marTop w:val="0"/>
      <w:marBottom w:val="0"/>
      <w:divBdr>
        <w:top w:val="none" w:sz="0" w:space="0" w:color="auto"/>
        <w:left w:val="none" w:sz="0" w:space="0" w:color="auto"/>
        <w:bottom w:val="none" w:sz="0" w:space="0" w:color="auto"/>
        <w:right w:val="none" w:sz="0" w:space="0" w:color="auto"/>
      </w:divBdr>
    </w:div>
    <w:div w:id="1260676780">
      <w:bodyDiv w:val="1"/>
      <w:marLeft w:val="0"/>
      <w:marRight w:val="0"/>
      <w:marTop w:val="0"/>
      <w:marBottom w:val="0"/>
      <w:divBdr>
        <w:top w:val="none" w:sz="0" w:space="0" w:color="auto"/>
        <w:left w:val="none" w:sz="0" w:space="0" w:color="auto"/>
        <w:bottom w:val="none" w:sz="0" w:space="0" w:color="auto"/>
        <w:right w:val="none" w:sz="0" w:space="0" w:color="auto"/>
      </w:divBdr>
    </w:div>
    <w:div w:id="18568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erebryakovaTP\Desktop\&#1055;&#1086;&#1088;&#1103;&#1076;&#1086;&#1082;%20&#1086;&#1073;&#1083;%20&#1087;&#1088;&#1086;&#1075;&#1088;&#1072;&#1084;&#1084;.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1898F-21C2-463B-88F2-4E1C19BD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25594</CharactersWithSpaces>
  <SharedDoc>false</SharedDoc>
  <HLinks>
    <vt:vector size="6" baseType="variant">
      <vt:variant>
        <vt:i4>1376285</vt:i4>
      </vt:variant>
      <vt:variant>
        <vt:i4>0</vt:i4>
      </vt:variant>
      <vt:variant>
        <vt:i4>0</vt:i4>
      </vt:variant>
      <vt:variant>
        <vt:i4>5</vt:i4>
      </vt:variant>
      <vt:variant>
        <vt:lpwstr>../../SerebryakovaTP/Desktop/Порядок обл программ.doc</vt:lpwstr>
      </vt:variant>
      <vt:variant>
        <vt:lpwstr>P955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Бухгалтерия Любовка</cp:lastModifiedBy>
  <cp:revision>4</cp:revision>
  <cp:lastPrinted>2017-11-22T07:40:00Z</cp:lastPrinted>
  <dcterms:created xsi:type="dcterms:W3CDTF">2018-02-02T09:51:00Z</dcterms:created>
  <dcterms:modified xsi:type="dcterms:W3CDTF">2018-02-02T09:51:00Z</dcterms:modified>
</cp:coreProperties>
</file>